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A61" w:rsidRDefault="00924A61" w:rsidP="00924A61">
      <w:pPr>
        <w:widowControl w:val="0"/>
        <w:overflowPunct w:val="0"/>
        <w:autoSpaceDE w:val="0"/>
        <w:autoSpaceDN w:val="0"/>
        <w:adjustRightInd w:val="0"/>
        <w:spacing w:after="0" w:line="240" w:lineRule="auto"/>
        <w:ind w:left="142"/>
        <w:jc w:val="center"/>
        <w:textAlignment w:val="baseline"/>
        <w:rPr>
          <w:rFonts w:ascii="Georgia" w:eastAsia="Calibri" w:hAnsi="Georgia" w:cs="Calibri"/>
          <w:b/>
          <w:sz w:val="24"/>
          <w:szCs w:val="24"/>
          <w:lang w:eastAsia="ru-RU"/>
        </w:rPr>
      </w:pPr>
      <w:bookmarkStart w:id="0" w:name="_GoBack"/>
      <w:bookmarkEnd w:id="0"/>
      <w:r>
        <w:rPr>
          <w:rFonts w:ascii="Georgia" w:eastAsia="Calibri" w:hAnsi="Georgia" w:cs="Calibri"/>
          <w:b/>
          <w:noProof/>
          <w:sz w:val="24"/>
          <w:szCs w:val="24"/>
          <w:lang w:eastAsia="ru-RU"/>
        </w:rPr>
        <w:drawing>
          <wp:inline distT="0" distB="0" distL="0" distR="0" wp14:anchorId="5142F78D" wp14:editId="111FC0C8">
            <wp:extent cx="6521986" cy="9132984"/>
            <wp:effectExtent l="0" t="0" r="0" b="0"/>
            <wp:docPr id="2" name="Рисунок 2" descr="G:\HPSCANS\f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PSCANS\f4-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20766" cy="9131276"/>
                    </a:xfrm>
                    <a:prstGeom prst="rect">
                      <a:avLst/>
                    </a:prstGeom>
                    <a:noFill/>
                    <a:ln>
                      <a:noFill/>
                    </a:ln>
                  </pic:spPr>
                </pic:pic>
              </a:graphicData>
            </a:graphic>
          </wp:inline>
        </w:drawing>
      </w:r>
    </w:p>
    <w:p w:rsidR="00924A61" w:rsidRDefault="00924A61" w:rsidP="00924A61">
      <w:pPr>
        <w:widowControl w:val="0"/>
        <w:overflowPunct w:val="0"/>
        <w:autoSpaceDE w:val="0"/>
        <w:autoSpaceDN w:val="0"/>
        <w:adjustRightInd w:val="0"/>
        <w:spacing w:after="0" w:line="240" w:lineRule="auto"/>
        <w:ind w:left="142"/>
        <w:jc w:val="center"/>
        <w:textAlignment w:val="baseline"/>
        <w:rPr>
          <w:rFonts w:ascii="Georgia" w:eastAsia="Calibri" w:hAnsi="Georgia" w:cs="Calibri"/>
          <w:b/>
          <w:sz w:val="24"/>
          <w:szCs w:val="24"/>
          <w:lang w:eastAsia="ru-RU"/>
        </w:rPr>
      </w:pPr>
    </w:p>
    <w:p w:rsidR="00924A61" w:rsidRDefault="00924A61" w:rsidP="00924A61">
      <w:pPr>
        <w:widowControl w:val="0"/>
        <w:overflowPunct w:val="0"/>
        <w:autoSpaceDE w:val="0"/>
        <w:autoSpaceDN w:val="0"/>
        <w:adjustRightInd w:val="0"/>
        <w:spacing w:after="0" w:line="240" w:lineRule="auto"/>
        <w:ind w:left="142"/>
        <w:jc w:val="center"/>
        <w:textAlignment w:val="baseline"/>
        <w:rPr>
          <w:rFonts w:ascii="Georgia" w:eastAsia="Calibri" w:hAnsi="Georgia" w:cs="Calibri"/>
          <w:b/>
          <w:sz w:val="24"/>
          <w:szCs w:val="24"/>
          <w:lang w:eastAsia="ru-RU"/>
        </w:rPr>
      </w:pPr>
    </w:p>
    <w:p w:rsidR="00753305" w:rsidRPr="00753305" w:rsidRDefault="00753305" w:rsidP="00753305">
      <w:pPr>
        <w:spacing w:line="240" w:lineRule="auto"/>
        <w:ind w:firstLine="709"/>
        <w:jc w:val="center"/>
        <w:rPr>
          <w:rFonts w:ascii="Times New Roman" w:eastAsia="Calibri" w:hAnsi="Times New Roman" w:cs="Times New Roman"/>
          <w:b/>
          <w:sz w:val="26"/>
          <w:szCs w:val="26"/>
        </w:rPr>
      </w:pPr>
      <w:r w:rsidRPr="00753305">
        <w:rPr>
          <w:rFonts w:ascii="Times New Roman" w:eastAsia="Calibri" w:hAnsi="Times New Roman" w:cs="Times New Roman"/>
          <w:b/>
          <w:sz w:val="26"/>
          <w:szCs w:val="26"/>
        </w:rPr>
        <w:t>ОГЛАВЛЕНИЕ</w:t>
      </w:r>
    </w:p>
    <w:p w:rsidR="00753305" w:rsidRPr="00753305" w:rsidRDefault="00753305" w:rsidP="00753305">
      <w:pPr>
        <w:spacing w:after="0" w:line="240" w:lineRule="auto"/>
        <w:jc w:val="center"/>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gridCol w:w="992"/>
      </w:tblGrid>
      <w:tr w:rsidR="00753305" w:rsidRPr="00753305" w:rsidTr="00924A61">
        <w:tc>
          <w:tcPr>
            <w:tcW w:w="8897" w:type="dxa"/>
          </w:tcPr>
          <w:p w:rsidR="00753305" w:rsidRPr="00753305" w:rsidRDefault="00753305" w:rsidP="00753305">
            <w:pPr>
              <w:spacing w:after="0" w:line="240" w:lineRule="auto"/>
              <w:rPr>
                <w:rFonts w:ascii="Times New Roman" w:eastAsia="Calibri" w:hAnsi="Times New Roman" w:cs="Times New Roman"/>
                <w:b/>
                <w:sz w:val="24"/>
                <w:szCs w:val="24"/>
                <w:lang w:eastAsia="ru-RU"/>
              </w:rPr>
            </w:pPr>
            <w:r w:rsidRPr="00753305">
              <w:rPr>
                <w:rFonts w:ascii="Times New Roman" w:eastAsia="Calibri" w:hAnsi="Times New Roman" w:cs="Times New Roman"/>
                <w:b/>
                <w:sz w:val="24"/>
                <w:szCs w:val="24"/>
                <w:lang w:val="en-US" w:eastAsia="ru-RU"/>
              </w:rPr>
              <w:t>I</w:t>
            </w:r>
            <w:r w:rsidRPr="00753305">
              <w:rPr>
                <w:rFonts w:ascii="Times New Roman" w:eastAsia="Calibri" w:hAnsi="Times New Roman" w:cs="Times New Roman"/>
                <w:b/>
                <w:sz w:val="24"/>
                <w:szCs w:val="24"/>
                <w:lang w:eastAsia="ru-RU"/>
              </w:rPr>
              <w:t>. Целевой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 Пояснительная записка……………………………………………………………</w:t>
            </w:r>
          </w:p>
          <w:p w:rsidR="00753305" w:rsidRPr="00753305" w:rsidRDefault="00753305" w:rsidP="00753305">
            <w:pPr>
              <w:spacing w:after="0" w:line="240" w:lineRule="auto"/>
              <w:ind w:firstLine="567"/>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1.1.1. Цели и задачи реализации рабочей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1.1.2.Принципы к формированию рабочей Программы ………………………….</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1.1.3.Значимые для разработки и реализации рабочей  Программы характеристики…………………………………………………………………………….</w:t>
            </w:r>
          </w:p>
          <w:p w:rsidR="00753305" w:rsidRPr="00753305" w:rsidRDefault="00753305" w:rsidP="00753305">
            <w:pPr>
              <w:spacing w:after="0" w:line="240" w:lineRule="auto"/>
              <w:ind w:firstLine="851"/>
              <w:rPr>
                <w:rFonts w:ascii="Times New Roman" w:eastAsia="Calibri" w:hAnsi="Times New Roman" w:cs="Times New Roman"/>
                <w:sz w:val="24"/>
                <w:szCs w:val="24"/>
              </w:rPr>
            </w:pPr>
            <w:r w:rsidRPr="00753305">
              <w:rPr>
                <w:rFonts w:ascii="Times New Roman" w:eastAsia="Calibri" w:hAnsi="Times New Roman" w:cs="Times New Roman"/>
                <w:sz w:val="24"/>
                <w:szCs w:val="24"/>
              </w:rPr>
              <w:t>1.1.3.1.  Индивидуальные особенности воспитанников М</w:t>
            </w:r>
            <w:r w:rsidR="008D1CD1">
              <w:rPr>
                <w:rFonts w:ascii="Times New Roman" w:eastAsia="Calibri" w:hAnsi="Times New Roman" w:cs="Times New Roman"/>
                <w:sz w:val="24"/>
                <w:szCs w:val="24"/>
              </w:rPr>
              <w:t>БДОУ……………</w:t>
            </w:r>
          </w:p>
          <w:p w:rsidR="00753305" w:rsidRPr="0041320C" w:rsidRDefault="00753305" w:rsidP="0041320C">
            <w:pPr>
              <w:spacing w:after="0" w:line="240" w:lineRule="auto"/>
              <w:ind w:firstLine="851"/>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1.1.3.2. Возрастные особеннос</w:t>
            </w:r>
            <w:r w:rsidR="008D1CD1">
              <w:rPr>
                <w:rFonts w:ascii="Times New Roman" w:eastAsia="Calibri" w:hAnsi="Times New Roman" w:cs="Times New Roman"/>
                <w:sz w:val="24"/>
                <w:szCs w:val="24"/>
                <w:lang w:eastAsia="ru-RU"/>
              </w:rPr>
              <w:t>ти воспитанников МБДОУ………………</w:t>
            </w:r>
          </w:p>
          <w:p w:rsidR="00753305" w:rsidRPr="00753305" w:rsidRDefault="00753305" w:rsidP="00753305">
            <w:pPr>
              <w:spacing w:after="0" w:line="240" w:lineRule="auto"/>
              <w:ind w:firstLine="284"/>
              <w:rPr>
                <w:rFonts w:ascii="Times New Roman" w:eastAsia="Calibri" w:hAnsi="Times New Roman" w:cs="Times New Roman"/>
                <w:b/>
                <w:sz w:val="24"/>
                <w:szCs w:val="24"/>
                <w:lang w:eastAsia="ru-RU"/>
              </w:rPr>
            </w:pPr>
            <w:r w:rsidRPr="00753305">
              <w:rPr>
                <w:rFonts w:ascii="Times New Roman" w:eastAsia="Calibri" w:hAnsi="Times New Roman" w:cs="Times New Roman"/>
                <w:sz w:val="24"/>
                <w:szCs w:val="24"/>
                <w:lang w:eastAsia="ru-RU"/>
              </w:rPr>
              <w:t>1.2.Планируемые результаты освоения Программы………………………………....</w:t>
            </w: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b/>
                <w:sz w:val="24"/>
                <w:szCs w:val="24"/>
                <w:lang w:val="en-US" w:eastAsia="ru-RU"/>
              </w:rPr>
              <w:t>II</w:t>
            </w:r>
            <w:r w:rsidRPr="00753305">
              <w:rPr>
                <w:rFonts w:ascii="Times New Roman" w:eastAsia="Calibri" w:hAnsi="Times New Roman" w:cs="Times New Roman"/>
                <w:b/>
                <w:sz w:val="24"/>
                <w:szCs w:val="24"/>
                <w:lang w:eastAsia="ru-RU"/>
              </w:rPr>
              <w:t>. Содержательный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2.1. Описание образовательной деятельности в соответствии с направлениями развития ребенка…………………………………………………………………………...</w:t>
            </w:r>
          </w:p>
          <w:p w:rsidR="00753305" w:rsidRPr="00753305" w:rsidRDefault="00753305" w:rsidP="00753305">
            <w:pPr>
              <w:spacing w:after="0" w:line="240" w:lineRule="auto"/>
              <w:ind w:firstLine="284"/>
              <w:rPr>
                <w:rFonts w:ascii="Times New Roman" w:eastAsia="Calibri" w:hAnsi="Times New Roman" w:cs="Times New Roman"/>
                <w:bCs/>
                <w:sz w:val="24"/>
                <w:szCs w:val="24"/>
                <w:lang w:eastAsia="ru-RU"/>
              </w:rPr>
            </w:pPr>
            <w:r w:rsidRPr="00753305">
              <w:rPr>
                <w:rFonts w:ascii="Times New Roman" w:eastAsia="Calibri" w:hAnsi="Times New Roman" w:cs="Times New Roman"/>
                <w:sz w:val="24"/>
                <w:szCs w:val="24"/>
                <w:lang w:eastAsia="ru-RU"/>
              </w:rPr>
              <w:t>2.2.</w:t>
            </w:r>
            <w:r w:rsidRPr="00753305">
              <w:rPr>
                <w:rFonts w:ascii="Times New Roman" w:eastAsia="Calibri" w:hAnsi="Times New Roman" w:cs="Times New Roman"/>
                <w:b/>
                <w:bCs/>
                <w:color w:val="CC3300"/>
                <w:sz w:val="24"/>
                <w:szCs w:val="24"/>
                <w:lang w:eastAsia="ru-RU"/>
              </w:rPr>
              <w:t xml:space="preserve"> </w:t>
            </w:r>
            <w:r w:rsidRPr="00753305">
              <w:rPr>
                <w:rFonts w:ascii="Times New Roman" w:eastAsia="Calibri" w:hAnsi="Times New Roman" w:cs="Times New Roman"/>
                <w:bCs/>
                <w:sz w:val="24"/>
                <w:szCs w:val="24"/>
                <w:lang w:eastAsia="ru-RU"/>
              </w:rPr>
              <w:t>Вариативные методы, средства и формы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2.2.1. Вариативные формы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2.2.2.Вариативные методы и приемы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2.2.3. Вариативные средства реализации Программы…………………………….</w:t>
            </w:r>
          </w:p>
          <w:p w:rsidR="00753305" w:rsidRPr="00753305" w:rsidRDefault="00753305" w:rsidP="00753305">
            <w:pPr>
              <w:spacing w:after="0" w:line="240" w:lineRule="auto"/>
              <w:ind w:firstLine="567"/>
              <w:rPr>
                <w:rFonts w:ascii="Times New Roman" w:eastAsia="Calibri" w:hAnsi="Times New Roman" w:cs="Times New Roman"/>
                <w:sz w:val="24"/>
                <w:szCs w:val="24"/>
              </w:rPr>
            </w:pPr>
            <w:r w:rsidRPr="00753305">
              <w:rPr>
                <w:rFonts w:ascii="Times New Roman" w:eastAsia="Calibri" w:hAnsi="Times New Roman" w:cs="Times New Roman"/>
                <w:sz w:val="24"/>
                <w:szCs w:val="24"/>
              </w:rPr>
              <w:t>2.2.4. Региональный компонент Программы………………………………………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rPr>
              <w:t>2.3. Содержание коррекционной работы……………………………………………...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2.4.Способы и направления поддержки детской инициативы………………………</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2.5.</w:t>
            </w:r>
            <w:r w:rsidRPr="00753305">
              <w:rPr>
                <w:rFonts w:ascii="Times New Roman" w:eastAsia="Calibri" w:hAnsi="Times New Roman" w:cs="Times New Roman"/>
                <w:sz w:val="24"/>
                <w:szCs w:val="24"/>
              </w:rPr>
              <w:t xml:space="preserve"> Образовательная деятельность по сохранению, укреплению и развитию здоровья воспитанников</w:t>
            </w:r>
            <w:r w:rsidRPr="00753305">
              <w:rPr>
                <w:rFonts w:ascii="Times New Roman" w:eastAsia="Calibri" w:hAnsi="Times New Roman" w:cs="Times New Roman"/>
                <w:sz w:val="24"/>
                <w:szCs w:val="24"/>
                <w:lang w:eastAsia="ru-RU"/>
              </w:rPr>
              <w:t xml:space="preserve"> …………………………….........................................................</w:t>
            </w:r>
          </w:p>
          <w:p w:rsidR="00753305" w:rsidRPr="00753305" w:rsidRDefault="00753305" w:rsidP="00753305">
            <w:pPr>
              <w:spacing w:after="0" w:line="240" w:lineRule="auto"/>
              <w:ind w:firstLine="284"/>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2.6. Комплексно-тематическое планирование ……………………………………….</w:t>
            </w:r>
          </w:p>
          <w:p w:rsidR="00753305" w:rsidRPr="00753305" w:rsidRDefault="00753305" w:rsidP="00753305">
            <w:pPr>
              <w:spacing w:after="0" w:line="240" w:lineRule="auto"/>
              <w:ind w:firstLine="284"/>
              <w:rPr>
                <w:rFonts w:ascii="Times New Roman" w:eastAsia="Calibri" w:hAnsi="Times New Roman" w:cs="Times New Roman"/>
                <w:sz w:val="24"/>
                <w:szCs w:val="24"/>
              </w:rPr>
            </w:pPr>
            <w:r w:rsidRPr="00753305">
              <w:rPr>
                <w:rFonts w:ascii="Times New Roman" w:eastAsia="Calibri" w:hAnsi="Times New Roman" w:cs="Times New Roman"/>
                <w:sz w:val="24"/>
                <w:szCs w:val="24"/>
              </w:rPr>
              <w:t>2.7</w:t>
            </w:r>
            <w:r w:rsidRPr="00753305">
              <w:rPr>
                <w:rFonts w:ascii="Times New Roman" w:eastAsia="Calibri" w:hAnsi="Times New Roman" w:cs="Times New Roman"/>
                <w:b/>
                <w:sz w:val="24"/>
                <w:szCs w:val="24"/>
              </w:rPr>
              <w:t>.</w:t>
            </w:r>
            <w:r w:rsidRPr="00753305">
              <w:rPr>
                <w:rFonts w:ascii="Times New Roman" w:eastAsia="Calibri" w:hAnsi="Times New Roman" w:cs="Times New Roman"/>
                <w:sz w:val="24"/>
                <w:szCs w:val="24"/>
                <w:lang w:eastAsia="ru-RU"/>
              </w:rPr>
              <w:t xml:space="preserve"> Особенности взаимодействия с семьями воспитанников</w:t>
            </w:r>
            <w:r w:rsidRPr="00753305">
              <w:rPr>
                <w:rFonts w:ascii="Times New Roman" w:eastAsia="Calibri" w:hAnsi="Times New Roman" w:cs="Times New Roman"/>
                <w:sz w:val="24"/>
                <w:szCs w:val="24"/>
              </w:rPr>
              <w:t>……………………….</w:t>
            </w:r>
          </w:p>
          <w:p w:rsidR="00753305" w:rsidRPr="00753305" w:rsidRDefault="00753305" w:rsidP="00753305">
            <w:pPr>
              <w:spacing w:after="0" w:line="240" w:lineRule="auto"/>
              <w:ind w:firstLine="284"/>
              <w:rPr>
                <w:rFonts w:ascii="Times New Roman" w:eastAsia="Calibri" w:hAnsi="Times New Roman" w:cs="Times New Roman"/>
                <w:b/>
                <w:bCs/>
                <w:sz w:val="24"/>
                <w:szCs w:val="24"/>
              </w:rPr>
            </w:pPr>
            <w:r w:rsidRPr="00753305">
              <w:rPr>
                <w:rFonts w:ascii="Times New Roman" w:eastAsia="Calibri" w:hAnsi="Times New Roman" w:cs="Times New Roman"/>
                <w:sz w:val="24"/>
                <w:szCs w:val="24"/>
              </w:rPr>
              <w:t>2.8.</w:t>
            </w:r>
            <w:r w:rsidRPr="00753305">
              <w:rPr>
                <w:rFonts w:ascii="Times New Roman" w:eastAsia="Calibri" w:hAnsi="Times New Roman" w:cs="Times New Roman"/>
                <w:b/>
                <w:bCs/>
                <w:sz w:val="24"/>
                <w:szCs w:val="24"/>
              </w:rPr>
              <w:t xml:space="preserve"> </w:t>
            </w:r>
            <w:r w:rsidRPr="00753305">
              <w:rPr>
                <w:rFonts w:ascii="Times New Roman" w:eastAsia="Calibri" w:hAnsi="Times New Roman" w:cs="Times New Roman"/>
                <w:bCs/>
                <w:sz w:val="24"/>
                <w:szCs w:val="24"/>
              </w:rPr>
              <w:t>Особенности взаимодействия инструктора по физической культуре с педагогическим коллективом ДОУ………………………………………………………</w:t>
            </w:r>
          </w:p>
          <w:p w:rsidR="00753305" w:rsidRPr="00753305" w:rsidRDefault="00753305" w:rsidP="00753305">
            <w:pPr>
              <w:spacing w:after="0" w:line="240" w:lineRule="auto"/>
              <w:ind w:firstLine="284"/>
              <w:rPr>
                <w:rFonts w:ascii="Times New Roman" w:eastAsia="Calibri" w:hAnsi="Times New Roman" w:cs="Times New Roman"/>
                <w:b/>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b/>
                <w:sz w:val="24"/>
                <w:szCs w:val="24"/>
                <w:lang w:val="en-US" w:eastAsia="ru-RU"/>
              </w:rPr>
              <w:t>III</w:t>
            </w:r>
            <w:r w:rsidRPr="00753305">
              <w:rPr>
                <w:rFonts w:ascii="Times New Roman" w:eastAsia="Calibri" w:hAnsi="Times New Roman" w:cs="Times New Roman"/>
                <w:b/>
                <w:sz w:val="24"/>
                <w:szCs w:val="24"/>
                <w:lang w:eastAsia="ru-RU"/>
              </w:rPr>
              <w:t>. Организационный раздел</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3.1.Расписание образовательной работы на учебный год…………………………...</w:t>
            </w: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3.2.Особенности организации развивающей предметно-пространственной среды </w:t>
            </w:r>
            <w:r w:rsidRPr="00753305">
              <w:rPr>
                <w:rFonts w:ascii="Times New Roman" w:eastAsia="Calibri" w:hAnsi="Times New Roman" w:cs="Times New Roman"/>
                <w:color w:val="000000"/>
                <w:sz w:val="24"/>
                <w:szCs w:val="24"/>
                <w:lang w:eastAsia="ru-RU"/>
              </w:rPr>
              <w:t>зала</w:t>
            </w:r>
            <w:r w:rsidRPr="00753305">
              <w:rPr>
                <w:rFonts w:ascii="Times New Roman" w:eastAsia="Calibri" w:hAnsi="Times New Roman" w:cs="Times New Roman"/>
                <w:sz w:val="24"/>
                <w:szCs w:val="24"/>
                <w:lang w:eastAsia="ru-RU"/>
              </w:rPr>
              <w:t>………………………………………………………………....................................</w:t>
            </w:r>
          </w:p>
          <w:p w:rsidR="00753305" w:rsidRPr="00753305" w:rsidRDefault="00753305" w:rsidP="00753305">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3.3.Описание материально-технического обеспечения рабочей программы, обеспеченности методическими материалами, средствами обучения и воспитания…</w:t>
            </w:r>
          </w:p>
          <w:p w:rsidR="00753305" w:rsidRPr="00753305" w:rsidRDefault="00753305" w:rsidP="00753305">
            <w:pPr>
              <w:spacing w:after="0" w:line="240" w:lineRule="auto"/>
              <w:rPr>
                <w:rFonts w:ascii="Times New Roman" w:eastAsia="Calibri" w:hAnsi="Times New Roman" w:cs="Times New Roman"/>
                <w:b/>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rPr>
                <w:rFonts w:ascii="Times New Roman" w:eastAsia="Calibri" w:hAnsi="Times New Roman" w:cs="Times New Roman"/>
                <w:b/>
                <w:sz w:val="24"/>
                <w:szCs w:val="24"/>
                <w:lang w:eastAsia="ru-RU"/>
              </w:rPr>
            </w:pPr>
          </w:p>
        </w:tc>
        <w:tc>
          <w:tcPr>
            <w:tcW w:w="992" w:type="dxa"/>
          </w:tcPr>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5</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7</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13</w:t>
            </w:r>
          </w:p>
          <w:p w:rsidR="00753305" w:rsidRPr="00753305" w:rsidRDefault="00753305" w:rsidP="00753305">
            <w:pPr>
              <w:spacing w:after="0" w:line="240" w:lineRule="auto"/>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18</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18</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25</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29</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30</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39</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43</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44</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46</w:t>
            </w: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p>
          <w:p w:rsidR="00753305" w:rsidRPr="00753305" w:rsidRDefault="00753305" w:rsidP="00753305">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49</w:t>
            </w:r>
          </w:p>
          <w:p w:rsidR="00753305" w:rsidRPr="00753305" w:rsidRDefault="00753305" w:rsidP="00753305">
            <w:pPr>
              <w:spacing w:after="0" w:line="240" w:lineRule="auto"/>
              <w:rPr>
                <w:rFonts w:ascii="Times New Roman" w:eastAsia="Calibri" w:hAnsi="Times New Roman" w:cs="Times New Roman"/>
                <w:sz w:val="24"/>
                <w:szCs w:val="24"/>
                <w:lang w:eastAsia="ru-RU"/>
              </w:rPr>
            </w:pPr>
          </w:p>
        </w:tc>
      </w:tr>
    </w:tbl>
    <w:p w:rsidR="00753305" w:rsidRPr="00753305" w:rsidRDefault="00753305" w:rsidP="00753305">
      <w:pPr>
        <w:widowControl w:val="0"/>
        <w:overflowPunct w:val="0"/>
        <w:autoSpaceDE w:val="0"/>
        <w:autoSpaceDN w:val="0"/>
        <w:adjustRightInd w:val="0"/>
        <w:spacing w:after="0" w:line="240" w:lineRule="auto"/>
        <w:jc w:val="center"/>
        <w:textAlignment w:val="baseline"/>
        <w:rPr>
          <w:rFonts w:ascii="Georgia" w:eastAsia="Calibri" w:hAnsi="Georgia" w:cs="Calibri"/>
          <w:b/>
          <w:sz w:val="24"/>
          <w:szCs w:val="24"/>
          <w:lang w:eastAsia="ru-RU"/>
        </w:rPr>
      </w:pPr>
    </w:p>
    <w:p w:rsidR="00753305" w:rsidRDefault="00753305" w:rsidP="00753305">
      <w:pPr>
        <w:spacing w:before="100" w:beforeAutospacing="1" w:after="100" w:afterAutospacing="1" w:line="240" w:lineRule="auto"/>
        <w:outlineLvl w:val="0"/>
        <w:rPr>
          <w:rFonts w:ascii="Times New Roman" w:eastAsia="Calibri" w:hAnsi="Times New Roman" w:cs="Times New Roman"/>
          <w:b/>
          <w:bCs/>
          <w:sz w:val="24"/>
          <w:szCs w:val="24"/>
          <w:lang w:eastAsia="ru-RU"/>
        </w:rPr>
      </w:pPr>
    </w:p>
    <w:p w:rsidR="00753305" w:rsidRDefault="00753305" w:rsidP="00753305">
      <w:pPr>
        <w:spacing w:before="100" w:beforeAutospacing="1" w:after="100" w:afterAutospacing="1" w:line="240" w:lineRule="auto"/>
        <w:outlineLvl w:val="0"/>
        <w:rPr>
          <w:rFonts w:ascii="Times New Roman" w:eastAsia="Calibri" w:hAnsi="Times New Roman" w:cs="Times New Roman"/>
          <w:b/>
          <w:bCs/>
          <w:sz w:val="24"/>
          <w:szCs w:val="24"/>
          <w:lang w:eastAsia="ru-RU"/>
        </w:rPr>
      </w:pPr>
    </w:p>
    <w:p w:rsidR="00753305" w:rsidRDefault="00753305" w:rsidP="00753305">
      <w:pPr>
        <w:spacing w:before="100" w:beforeAutospacing="1" w:after="100" w:afterAutospacing="1" w:line="240" w:lineRule="auto"/>
        <w:outlineLvl w:val="0"/>
        <w:rPr>
          <w:rFonts w:ascii="Times New Roman" w:eastAsia="Calibri" w:hAnsi="Times New Roman" w:cs="Times New Roman"/>
          <w:b/>
          <w:bCs/>
          <w:sz w:val="24"/>
          <w:szCs w:val="24"/>
          <w:lang w:eastAsia="ru-RU"/>
        </w:rPr>
      </w:pPr>
    </w:p>
    <w:p w:rsidR="00753305" w:rsidRPr="00753305" w:rsidRDefault="00753305" w:rsidP="00753305">
      <w:pPr>
        <w:spacing w:line="240" w:lineRule="auto"/>
        <w:ind w:firstLine="709"/>
        <w:jc w:val="center"/>
        <w:rPr>
          <w:rFonts w:ascii="Times New Roman" w:eastAsia="Calibri" w:hAnsi="Times New Roman" w:cs="Times New Roman"/>
          <w:b/>
          <w:sz w:val="28"/>
          <w:szCs w:val="26"/>
        </w:rPr>
      </w:pPr>
      <w:r w:rsidRPr="00753305">
        <w:rPr>
          <w:rFonts w:ascii="Times New Roman" w:eastAsia="Calibri" w:hAnsi="Times New Roman" w:cs="Times New Roman"/>
          <w:b/>
          <w:sz w:val="28"/>
          <w:szCs w:val="26"/>
        </w:rPr>
        <w:t>Раздел I. Целевой раздел</w:t>
      </w:r>
    </w:p>
    <w:p w:rsidR="00753305" w:rsidRPr="00753305" w:rsidRDefault="00753305" w:rsidP="00753305">
      <w:pPr>
        <w:numPr>
          <w:ilvl w:val="1"/>
          <w:numId w:val="15"/>
        </w:numPr>
        <w:spacing w:line="240" w:lineRule="auto"/>
        <w:ind w:left="0" w:firstLine="709"/>
        <w:contextualSpacing/>
        <w:rPr>
          <w:rFonts w:ascii="Times New Roman" w:eastAsia="Calibri" w:hAnsi="Times New Roman" w:cs="Times New Roman"/>
          <w:b/>
          <w:sz w:val="28"/>
          <w:szCs w:val="26"/>
        </w:rPr>
      </w:pPr>
      <w:r w:rsidRPr="00753305">
        <w:rPr>
          <w:rFonts w:ascii="Times New Roman" w:eastAsia="Calibri" w:hAnsi="Times New Roman" w:cs="Times New Roman"/>
          <w:b/>
          <w:sz w:val="28"/>
          <w:szCs w:val="26"/>
        </w:rPr>
        <w:t>Пояснительная записка</w:t>
      </w:r>
    </w:p>
    <w:p w:rsidR="00753305" w:rsidRPr="00753305" w:rsidRDefault="00753305" w:rsidP="00753305">
      <w:pPr>
        <w:spacing w:after="0" w:line="240" w:lineRule="auto"/>
        <w:ind w:firstLine="709"/>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Данная рабочая программа составлена с учетом основной образовательной программы МБДОУ д/с №27, в соответствии с введением в действие ФГОС дошкольного образования, и обеспечивает физическое развитие детей в возрасте от 3 до 4 лет с учетом их возрастных, индивидуальных и психических  особенностей</w:t>
      </w:r>
      <w:r w:rsidRPr="00753305">
        <w:rPr>
          <w:rFonts w:ascii="Calibri" w:eastAsia="Calibri" w:hAnsi="Calibri" w:cs="Times New Roman"/>
        </w:rPr>
        <w:t xml:space="preserve"> </w:t>
      </w:r>
      <w:r w:rsidRPr="00753305">
        <w:rPr>
          <w:rFonts w:ascii="Times New Roman" w:eastAsia="Calibri" w:hAnsi="Times New Roman" w:cs="Times New Roman"/>
          <w:sz w:val="28"/>
          <w:szCs w:val="28"/>
        </w:rPr>
        <w:t>по основному направлению – «Физическое развитие».</w:t>
      </w:r>
    </w:p>
    <w:p w:rsidR="00753305" w:rsidRPr="00753305" w:rsidRDefault="00753305" w:rsidP="00753305">
      <w:pPr>
        <w:spacing w:after="0" w:line="240" w:lineRule="auto"/>
        <w:ind w:firstLine="709"/>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Рабочая программа рассчитана на 36 недель, что соответствует комплексно-тематическому планированию. Рабочая программа является «открытой» и предусматривает вариативность, интеграцию, изменения и дополнения по мере профессиональной необходимости.</w:t>
      </w:r>
    </w:p>
    <w:p w:rsidR="00753305" w:rsidRPr="00753305" w:rsidRDefault="00753305" w:rsidP="00753305">
      <w:pPr>
        <w:spacing w:after="0" w:line="240" w:lineRule="auto"/>
        <w:ind w:firstLine="709"/>
        <w:jc w:val="both"/>
        <w:rPr>
          <w:rFonts w:ascii="Times New Roman" w:eastAsia="Times New Roman" w:hAnsi="Times New Roman" w:cs="Times New Roman"/>
          <w:sz w:val="28"/>
          <w:szCs w:val="28"/>
        </w:rPr>
      </w:pPr>
      <w:r w:rsidRPr="00753305">
        <w:rPr>
          <w:rFonts w:ascii="Times New Roman" w:eastAsia="Times New Roman" w:hAnsi="Times New Roman" w:cs="Times New Roman"/>
          <w:sz w:val="28"/>
          <w:szCs w:val="28"/>
        </w:rPr>
        <w:t>Рабочая программа разработана в соответствии со</w:t>
      </w:r>
      <w:r w:rsidRPr="00753305">
        <w:rPr>
          <w:rFonts w:ascii="Times New Roman" w:eastAsia="Times New Roman" w:hAnsi="Times New Roman" w:cs="Times New Roman"/>
          <w:color w:val="FF0000"/>
          <w:sz w:val="28"/>
          <w:szCs w:val="28"/>
        </w:rPr>
        <w:t xml:space="preserve"> </w:t>
      </w:r>
      <w:r w:rsidRPr="00753305">
        <w:rPr>
          <w:rFonts w:ascii="Times New Roman" w:eastAsia="Times New Roman" w:hAnsi="Times New Roman" w:cs="Times New Roman"/>
          <w:sz w:val="28"/>
          <w:szCs w:val="28"/>
        </w:rPr>
        <w:t>следующими нормативными документами:</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 xml:space="preserve">Конвенция ООН о правах ребенка; </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Декларация прав ребенка;</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Образовательная Программа дошкольного образовательного учреждения МДОУ № 2 (ООП ДОО).</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proofErr w:type="gramStart"/>
      <w:r w:rsidRPr="00753305">
        <w:rPr>
          <w:rFonts w:ascii="Times New Roman" w:eastAsia="Calibri" w:hAnsi="Times New Roman" w:cs="Times New Roman"/>
          <w:sz w:val="28"/>
          <w:szCs w:val="28"/>
        </w:rPr>
        <w:t>Примерной основной образовательной программой дошкольного образования (одобрена решением федерального учебно – методического объединения по общему образованию (протокол от 20 мая 2015 г. № 2</w:t>
      </w:r>
      <w:r w:rsidRPr="00753305">
        <w:rPr>
          <w:rFonts w:ascii="Times New Roman" w:eastAsia="Calibri" w:hAnsi="Times New Roman" w:cs="Times New Roman"/>
          <w:sz w:val="28"/>
          <w:szCs w:val="28"/>
          <w:lang w:val="en-US"/>
        </w:rPr>
        <w:t>/</w:t>
      </w:r>
      <w:r w:rsidRPr="00753305">
        <w:rPr>
          <w:rFonts w:ascii="Times New Roman" w:eastAsia="Calibri" w:hAnsi="Times New Roman" w:cs="Times New Roman"/>
          <w:sz w:val="28"/>
          <w:szCs w:val="28"/>
        </w:rPr>
        <w:t>15)</w:t>
      </w:r>
      <w:proofErr w:type="gramEnd"/>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 xml:space="preserve">Приказ </w:t>
      </w:r>
      <w:proofErr w:type="spellStart"/>
      <w:r w:rsidRPr="00753305">
        <w:rPr>
          <w:rFonts w:ascii="Times New Roman" w:eastAsia="Calibri" w:hAnsi="Times New Roman" w:cs="Times New Roman"/>
          <w:sz w:val="28"/>
          <w:szCs w:val="28"/>
        </w:rPr>
        <w:t>МОиН</w:t>
      </w:r>
      <w:proofErr w:type="spellEnd"/>
      <w:r w:rsidRPr="00753305">
        <w:rPr>
          <w:rFonts w:ascii="Times New Roman" w:eastAsia="Calibri" w:hAnsi="Times New Roman" w:cs="Times New Roman"/>
          <w:sz w:val="28"/>
          <w:szCs w:val="28"/>
        </w:rPr>
        <w:t xml:space="preserve"> РФ  «Об утверждении федерального государственного образовательного стандарта дошкольного образования» от 17 октября 2013 г. №1155</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Приказ Министерства образования и науки Российской Федерации от 30 августа 2013 г.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53305" w:rsidRPr="00753305" w:rsidRDefault="00753305" w:rsidP="00753305">
      <w:pPr>
        <w:numPr>
          <w:ilvl w:val="0"/>
          <w:numId w:val="16"/>
        </w:numPr>
        <w:spacing w:after="0" w:line="240" w:lineRule="auto"/>
        <w:ind w:left="0" w:firstLine="709"/>
        <w:contextualSpacing/>
        <w:jc w:val="both"/>
        <w:rPr>
          <w:rFonts w:ascii="Times New Roman" w:eastAsia="Calibri" w:hAnsi="Times New Roman" w:cs="Times New Roman"/>
          <w:sz w:val="28"/>
          <w:szCs w:val="28"/>
        </w:rPr>
      </w:pPr>
      <w:r w:rsidRPr="00753305">
        <w:rPr>
          <w:rFonts w:ascii="Times New Roman" w:eastAsia="Calibri" w:hAnsi="Times New Roman" w:cs="Times New Roman"/>
          <w:sz w:val="28"/>
          <w:szCs w:val="28"/>
        </w:rPr>
        <w:t>Постановление Главного государственного санитарного врача РФ от 15 мая 2013 г. N 26"Об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753305" w:rsidRPr="00753305" w:rsidRDefault="00753305" w:rsidP="00753305">
      <w:pPr>
        <w:spacing w:after="0" w:line="240" w:lineRule="auto"/>
        <w:ind w:firstLine="709"/>
        <w:contextualSpacing/>
        <w:jc w:val="both"/>
        <w:rPr>
          <w:rFonts w:ascii="Times New Roman" w:eastAsia="Calibri" w:hAnsi="Times New Roman" w:cs="Times New Roman"/>
          <w:sz w:val="26"/>
          <w:szCs w:val="26"/>
        </w:rPr>
      </w:pPr>
    </w:p>
    <w:p w:rsidR="00753305" w:rsidRPr="00753305" w:rsidRDefault="00753305" w:rsidP="00753305">
      <w:pPr>
        <w:spacing w:after="0" w:line="240" w:lineRule="auto"/>
        <w:ind w:firstLine="709"/>
        <w:jc w:val="both"/>
        <w:rPr>
          <w:rFonts w:ascii="Times New Roman" w:eastAsia="Calibri" w:hAnsi="Times New Roman" w:cs="Times New Roman"/>
          <w:i/>
          <w:sz w:val="28"/>
          <w:szCs w:val="26"/>
        </w:rPr>
      </w:pPr>
      <w:r w:rsidRPr="00753305">
        <w:rPr>
          <w:rFonts w:ascii="Times New Roman" w:eastAsia="Calibri" w:hAnsi="Times New Roman" w:cs="Times New Roman"/>
          <w:b/>
          <w:sz w:val="28"/>
          <w:szCs w:val="26"/>
        </w:rPr>
        <w:t>1.1.1. Цели и задачи реализации Программы</w:t>
      </w:r>
    </w:p>
    <w:p w:rsidR="00753305" w:rsidRPr="00753305" w:rsidRDefault="00753305" w:rsidP="00753305">
      <w:pPr>
        <w:spacing w:after="0" w:line="240" w:lineRule="auto"/>
        <w:ind w:firstLine="709"/>
        <w:jc w:val="both"/>
        <w:rPr>
          <w:rFonts w:ascii="Times New Roman" w:eastAsia="Calibri" w:hAnsi="Times New Roman" w:cs="Times New Roman"/>
          <w:b/>
          <w:sz w:val="26"/>
          <w:szCs w:val="26"/>
        </w:rPr>
      </w:pPr>
    </w:p>
    <w:p w:rsidR="00753305" w:rsidRPr="00753305" w:rsidRDefault="00753305" w:rsidP="00753305">
      <w:pPr>
        <w:spacing w:after="0" w:line="240" w:lineRule="auto"/>
        <w:ind w:firstLine="709"/>
        <w:jc w:val="both"/>
        <w:rPr>
          <w:rFonts w:ascii="Times New Roman" w:eastAsia="Times New Roman" w:hAnsi="Times New Roman" w:cs="Times New Roman"/>
          <w:b/>
          <w:bCs/>
          <w:sz w:val="28"/>
          <w:szCs w:val="28"/>
          <w:shd w:val="clear" w:color="auto" w:fill="FFFFFF"/>
        </w:rPr>
      </w:pPr>
      <w:r w:rsidRPr="00753305">
        <w:rPr>
          <w:rFonts w:ascii="Times New Roman" w:eastAsia="Times New Roman" w:hAnsi="Times New Roman" w:cs="Times New Roman"/>
          <w:b/>
          <w:bCs/>
          <w:sz w:val="28"/>
          <w:szCs w:val="28"/>
          <w:shd w:val="clear" w:color="auto" w:fill="FFFFFF"/>
        </w:rPr>
        <w:t xml:space="preserve">Цель Программы: </w:t>
      </w:r>
      <w:proofErr w:type="gramStart"/>
      <w:r w:rsidRPr="00753305">
        <w:rPr>
          <w:rFonts w:ascii="Times New Roman" w:eastAsia="Times New Roman" w:hAnsi="Times New Roman" w:cs="Times New Roman"/>
          <w:bCs/>
          <w:sz w:val="28"/>
          <w:szCs w:val="28"/>
          <w:shd w:val="clear" w:color="auto" w:fill="FFFFFF"/>
        </w:rPr>
        <w:t>Создание условий для</w:t>
      </w:r>
      <w:r w:rsidRPr="00753305">
        <w:rPr>
          <w:rFonts w:ascii="Times New Roman" w:eastAsia="Times New Roman" w:hAnsi="Times New Roman" w:cs="Times New Roman"/>
          <w:b/>
          <w:bCs/>
          <w:sz w:val="28"/>
          <w:szCs w:val="28"/>
          <w:shd w:val="clear" w:color="auto" w:fill="FFFFFF"/>
        </w:rPr>
        <w:t xml:space="preserve"> </w:t>
      </w:r>
      <w:r w:rsidRPr="00753305">
        <w:rPr>
          <w:rFonts w:ascii="Times New Roman" w:eastAsia="Times New Roman" w:hAnsi="Times New Roman" w:cs="Times New Roman"/>
          <w:bCs/>
          <w:sz w:val="28"/>
          <w:szCs w:val="28"/>
          <w:shd w:val="clear" w:color="auto" w:fill="FFFFFF"/>
        </w:rPr>
        <w:t xml:space="preserve">построение целостной системы с активным взаимодействием всех участников педагогического процесса, обеспечивающей оптимальные условия для перехода на новый, более высокий уровень работы по физическому развитию детей, формированию у них физических способностей и качеств с учетом их психофизического развития, </w:t>
      </w:r>
      <w:r w:rsidRPr="00753305">
        <w:rPr>
          <w:rFonts w:ascii="Times New Roman" w:eastAsia="Times New Roman" w:hAnsi="Times New Roman" w:cs="Times New Roman"/>
          <w:bCs/>
          <w:sz w:val="28"/>
          <w:szCs w:val="28"/>
          <w:shd w:val="clear" w:color="auto" w:fill="FFFFFF"/>
        </w:rPr>
        <w:lastRenderedPageBreak/>
        <w:t>индивидуальных возможностей и склонностей; обеспечивающей охрану и укрепление здоровья, формирование основ здорового образа жизни.</w:t>
      </w:r>
      <w:proofErr w:type="gramEnd"/>
    </w:p>
    <w:p w:rsidR="00753305" w:rsidRPr="00753305" w:rsidRDefault="00753305" w:rsidP="00753305">
      <w:pPr>
        <w:spacing w:after="0" w:line="240" w:lineRule="auto"/>
        <w:ind w:firstLine="709"/>
        <w:rPr>
          <w:rFonts w:ascii="Times New Roman" w:eastAsia="Times New Roman" w:hAnsi="Times New Roman" w:cs="Times New Roman"/>
          <w:b/>
          <w:bCs/>
          <w:sz w:val="28"/>
          <w:szCs w:val="28"/>
          <w:shd w:val="clear" w:color="auto" w:fill="FFFFFF"/>
        </w:rPr>
      </w:pPr>
    </w:p>
    <w:p w:rsidR="00753305" w:rsidRPr="00753305" w:rsidRDefault="00753305" w:rsidP="00753305">
      <w:pPr>
        <w:spacing w:after="0" w:line="240" w:lineRule="auto"/>
        <w:ind w:firstLine="709"/>
        <w:rPr>
          <w:rFonts w:ascii="Times New Roman" w:eastAsia="Times New Roman" w:hAnsi="Times New Roman" w:cs="Times New Roman"/>
          <w:b/>
          <w:sz w:val="28"/>
          <w:szCs w:val="28"/>
        </w:rPr>
      </w:pPr>
      <w:bookmarkStart w:id="1" w:name="bookmark3"/>
      <w:r w:rsidRPr="00753305">
        <w:rPr>
          <w:rFonts w:ascii="Times New Roman" w:eastAsia="Times New Roman" w:hAnsi="Times New Roman" w:cs="Times New Roman"/>
          <w:sz w:val="28"/>
          <w:szCs w:val="28"/>
        </w:rPr>
        <w:t xml:space="preserve">Реализация данной цели связана с решением следующих </w:t>
      </w:r>
      <w:r w:rsidRPr="00753305">
        <w:rPr>
          <w:rFonts w:ascii="Times New Roman" w:eastAsia="Times New Roman" w:hAnsi="Times New Roman" w:cs="Times New Roman"/>
          <w:b/>
          <w:sz w:val="28"/>
          <w:szCs w:val="28"/>
        </w:rPr>
        <w:t>задач:</w:t>
      </w:r>
      <w:bookmarkEnd w:id="1"/>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sz w:val="28"/>
          <w:szCs w:val="28"/>
          <w:lang w:eastAsia="ru-RU"/>
        </w:rPr>
        <w:t>охрана и укрепление физического и психического здоровья детей, в том числе их эмоционального благополучия;</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bCs/>
          <w:sz w:val="28"/>
          <w:szCs w:val="28"/>
          <w:shd w:val="clear" w:color="auto" w:fill="FFFFFF"/>
        </w:rPr>
        <w:t>развитие</w:t>
      </w:r>
      <w:r w:rsidRPr="00753305">
        <w:rPr>
          <w:rFonts w:ascii="Times New Roman" w:eastAsia="Calibri" w:hAnsi="Times New Roman" w:cs="Times New Roman"/>
          <w:sz w:val="28"/>
          <w:szCs w:val="28"/>
        </w:rPr>
        <w:t xml:space="preserve"> физических качеств — скоростных, силовых, гибкости, выносливости, координации;</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sz w:val="28"/>
          <w:szCs w:val="28"/>
        </w:rPr>
        <w:t>развитие равновесия, координации движения, крупной и мелкой моторики обеих рук;</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bCs/>
          <w:sz w:val="28"/>
          <w:szCs w:val="28"/>
          <w:shd w:val="clear" w:color="auto" w:fill="FFFFFF"/>
        </w:rPr>
        <w:t>накопление и обогащение</w:t>
      </w:r>
      <w:r w:rsidRPr="00753305">
        <w:rPr>
          <w:rFonts w:ascii="Times New Roman" w:eastAsia="Calibri" w:hAnsi="Times New Roman" w:cs="Times New Roman"/>
          <w:sz w:val="28"/>
          <w:szCs w:val="28"/>
        </w:rPr>
        <w:t xml:space="preserve"> двигательного опыта детей — овладение основными двигательными режимами (бег, ходьба, прыжки, метание, лазанье);</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bCs/>
          <w:sz w:val="28"/>
          <w:szCs w:val="28"/>
          <w:shd w:val="clear" w:color="auto" w:fill="FFFFFF"/>
        </w:rPr>
        <w:t>формирование</w:t>
      </w:r>
      <w:r w:rsidRPr="00753305">
        <w:rPr>
          <w:rFonts w:ascii="Times New Roman" w:eastAsia="Calibri" w:hAnsi="Times New Roman" w:cs="Times New Roman"/>
          <w:sz w:val="28"/>
          <w:szCs w:val="28"/>
        </w:rPr>
        <w:t xml:space="preserve"> потребности в двигательной активности и физическом совершенствовании;</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sz w:val="28"/>
          <w:szCs w:val="28"/>
          <w:lang w:eastAsia="ru-RU"/>
        </w:rPr>
        <w:t>создание условий для реализации двигательной активности;</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sz w:val="28"/>
          <w:szCs w:val="28"/>
          <w:lang w:eastAsia="ru-RU"/>
        </w:rPr>
        <w:t>воспитание потребности в здоровом образе жизни;</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28"/>
          <w:szCs w:val="28"/>
          <w:lang w:eastAsia="ru-RU"/>
        </w:rPr>
      </w:pPr>
      <w:r w:rsidRPr="00753305">
        <w:rPr>
          <w:rFonts w:ascii="Times New Roman" w:eastAsia="Calibri" w:hAnsi="Times New Roman" w:cs="Times New Roman"/>
          <w:sz w:val="28"/>
          <w:szCs w:val="28"/>
          <w:lang w:eastAsia="ru-RU"/>
        </w:rPr>
        <w:t>обеспечение физического и психического благополучия;</w:t>
      </w:r>
    </w:p>
    <w:p w:rsidR="00753305" w:rsidRPr="00753305" w:rsidRDefault="00753305" w:rsidP="00753305">
      <w:pPr>
        <w:numPr>
          <w:ilvl w:val="0"/>
          <w:numId w:val="17"/>
        </w:numPr>
        <w:spacing w:after="0" w:line="240" w:lineRule="auto"/>
        <w:jc w:val="both"/>
        <w:rPr>
          <w:rFonts w:ascii="Times New Roman" w:eastAsia="Calibri" w:hAnsi="Times New Roman" w:cs="Times New Roman"/>
          <w:sz w:val="36"/>
          <w:szCs w:val="28"/>
          <w:lang w:eastAsia="ru-RU"/>
        </w:rPr>
      </w:pPr>
      <w:r w:rsidRPr="00753305">
        <w:rPr>
          <w:rFonts w:ascii="Times New Roman" w:eastAsia="Calibri" w:hAnsi="Times New Roman" w:cs="Times New Roman"/>
          <w:sz w:val="28"/>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3305" w:rsidRPr="00753305" w:rsidRDefault="00753305" w:rsidP="00753305">
      <w:pPr>
        <w:spacing w:after="0" w:line="240" w:lineRule="auto"/>
        <w:ind w:firstLine="709"/>
        <w:jc w:val="both"/>
        <w:rPr>
          <w:rFonts w:ascii="Times New Roman" w:eastAsia="Times New Roman" w:hAnsi="Times New Roman" w:cs="Times New Roman"/>
          <w:b/>
          <w:bCs/>
          <w:sz w:val="28"/>
          <w:szCs w:val="26"/>
          <w:lang w:eastAsia="ru-RU"/>
        </w:rPr>
      </w:pPr>
      <w:r w:rsidRPr="00753305">
        <w:rPr>
          <w:rFonts w:ascii="Times New Roman" w:eastAsia="Times New Roman" w:hAnsi="Times New Roman" w:cs="Times New Roman"/>
          <w:bCs/>
          <w:sz w:val="28"/>
          <w:szCs w:val="26"/>
          <w:lang w:eastAsia="ru-RU"/>
        </w:rPr>
        <w:t>Программа направлена на решение следующих</w:t>
      </w:r>
      <w:r w:rsidRPr="00753305">
        <w:rPr>
          <w:rFonts w:ascii="Times New Roman" w:eastAsia="Times New Roman" w:hAnsi="Times New Roman" w:cs="Times New Roman"/>
          <w:b/>
          <w:bCs/>
          <w:sz w:val="28"/>
          <w:szCs w:val="26"/>
          <w:lang w:eastAsia="ru-RU"/>
        </w:rPr>
        <w:t xml:space="preserve"> задач:</w:t>
      </w:r>
    </w:p>
    <w:p w:rsidR="00753305" w:rsidRPr="00753305" w:rsidRDefault="00753305" w:rsidP="00753305">
      <w:pPr>
        <w:numPr>
          <w:ilvl w:val="0"/>
          <w:numId w:val="19"/>
        </w:numPr>
        <w:tabs>
          <w:tab w:val="left" w:pos="284"/>
          <w:tab w:val="left" w:pos="851"/>
        </w:tabs>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 xml:space="preserve"> Охрана и укрепление физического и психического здоровья детей, в том числе их эмоционального благополучия.</w:t>
      </w:r>
    </w:p>
    <w:p w:rsidR="00753305" w:rsidRPr="00753305" w:rsidRDefault="00753305" w:rsidP="00753305">
      <w:pPr>
        <w:numPr>
          <w:ilvl w:val="0"/>
          <w:numId w:val="19"/>
        </w:numPr>
        <w:tabs>
          <w:tab w:val="left" w:pos="567"/>
        </w:tabs>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Обеспечение равных возможностей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753305" w:rsidRPr="00753305" w:rsidRDefault="00753305" w:rsidP="00753305">
      <w:pPr>
        <w:numPr>
          <w:ilvl w:val="0"/>
          <w:numId w:val="19"/>
        </w:numPr>
        <w:spacing w:after="0" w:line="240" w:lineRule="auto"/>
        <w:ind w:left="0" w:firstLine="709"/>
        <w:contextualSpacing/>
        <w:jc w:val="both"/>
        <w:rPr>
          <w:rFonts w:ascii="Times New Roman" w:eastAsia="Calibri" w:hAnsi="Times New Roman" w:cs="Times New Roman"/>
          <w:sz w:val="28"/>
          <w:szCs w:val="26"/>
        </w:rPr>
      </w:pPr>
      <w:r w:rsidRPr="00753305">
        <w:rPr>
          <w:rFonts w:ascii="Times New Roman" w:eastAsia="Times New Roman" w:hAnsi="Times New Roman" w:cs="Times New Roman"/>
          <w:bCs/>
          <w:sz w:val="28"/>
          <w:szCs w:val="26"/>
          <w:lang w:eastAsia="ru-RU"/>
        </w:rPr>
        <w:t>Обеспечение  преемственности дошкольного и начального общего образования.</w:t>
      </w:r>
    </w:p>
    <w:p w:rsidR="00753305" w:rsidRPr="00753305" w:rsidRDefault="00753305" w:rsidP="00753305">
      <w:pPr>
        <w:numPr>
          <w:ilvl w:val="0"/>
          <w:numId w:val="19"/>
        </w:numPr>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w:t>
      </w:r>
    </w:p>
    <w:p w:rsidR="00753305" w:rsidRPr="00753305" w:rsidRDefault="00753305" w:rsidP="00753305">
      <w:pPr>
        <w:numPr>
          <w:ilvl w:val="0"/>
          <w:numId w:val="19"/>
        </w:numPr>
        <w:tabs>
          <w:tab w:val="left" w:pos="284"/>
        </w:tabs>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753305" w:rsidRPr="00753305" w:rsidRDefault="00753305" w:rsidP="00753305">
      <w:pPr>
        <w:numPr>
          <w:ilvl w:val="0"/>
          <w:numId w:val="19"/>
        </w:numPr>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753305" w:rsidRPr="00753305" w:rsidRDefault="00753305" w:rsidP="00753305">
      <w:pPr>
        <w:numPr>
          <w:ilvl w:val="0"/>
          <w:numId w:val="19"/>
        </w:numPr>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lastRenderedPageBreak/>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753305" w:rsidRPr="00753305" w:rsidRDefault="00753305" w:rsidP="00753305">
      <w:pPr>
        <w:numPr>
          <w:ilvl w:val="0"/>
          <w:numId w:val="19"/>
        </w:numPr>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 xml:space="preserve">Формирование </w:t>
      </w:r>
      <w:proofErr w:type="spellStart"/>
      <w:r w:rsidRPr="00753305">
        <w:rPr>
          <w:rFonts w:ascii="Times New Roman" w:eastAsia="Calibri" w:hAnsi="Times New Roman" w:cs="Times New Roman"/>
          <w:sz w:val="28"/>
          <w:szCs w:val="26"/>
        </w:rPr>
        <w:t>социокультурнуой</w:t>
      </w:r>
      <w:proofErr w:type="spellEnd"/>
      <w:r w:rsidRPr="00753305">
        <w:rPr>
          <w:rFonts w:ascii="Times New Roman" w:eastAsia="Calibri" w:hAnsi="Times New Roman" w:cs="Times New Roman"/>
          <w:sz w:val="28"/>
          <w:szCs w:val="26"/>
        </w:rPr>
        <w:t xml:space="preserve"> среды, соответствующей возрастным, индивидуальным, психологическим и физиологическим особенностям детей.</w:t>
      </w:r>
    </w:p>
    <w:p w:rsidR="00753305" w:rsidRPr="00753305" w:rsidRDefault="00753305" w:rsidP="00753305">
      <w:pPr>
        <w:numPr>
          <w:ilvl w:val="0"/>
          <w:numId w:val="19"/>
        </w:numPr>
        <w:spacing w:after="0" w:line="240" w:lineRule="auto"/>
        <w:ind w:left="0" w:firstLine="709"/>
        <w:jc w:val="both"/>
        <w:rPr>
          <w:rFonts w:ascii="Times New Roman" w:eastAsia="Calibri" w:hAnsi="Times New Roman" w:cs="Times New Roman"/>
          <w:sz w:val="28"/>
          <w:szCs w:val="26"/>
        </w:rPr>
      </w:pPr>
      <w:r w:rsidRPr="00753305">
        <w:rPr>
          <w:rFonts w:ascii="Times New Roman" w:eastAsia="Calibri" w:hAnsi="Times New Roman" w:cs="Times New Roman"/>
          <w:sz w:val="28"/>
          <w:szCs w:val="26"/>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753305" w:rsidRPr="00753305" w:rsidRDefault="00753305" w:rsidP="00753305">
      <w:pPr>
        <w:spacing w:after="0" w:line="240" w:lineRule="auto"/>
        <w:ind w:firstLine="709"/>
        <w:jc w:val="both"/>
        <w:rPr>
          <w:rFonts w:ascii="Times New Roman" w:eastAsia="Calibri" w:hAnsi="Times New Roman" w:cs="Times New Roman"/>
          <w:sz w:val="26"/>
          <w:szCs w:val="26"/>
        </w:rPr>
      </w:pPr>
    </w:p>
    <w:p w:rsidR="00753305" w:rsidRPr="00753305" w:rsidRDefault="00753305" w:rsidP="00753305">
      <w:pPr>
        <w:spacing w:after="0" w:line="240" w:lineRule="auto"/>
        <w:ind w:firstLine="709"/>
        <w:jc w:val="both"/>
        <w:rPr>
          <w:rFonts w:ascii="Times New Roman" w:eastAsia="Times New Roman" w:hAnsi="Times New Roman" w:cs="Times New Roman"/>
          <w:b/>
          <w:sz w:val="28"/>
          <w:szCs w:val="26"/>
          <w:lang w:eastAsia="ru-RU"/>
        </w:rPr>
      </w:pPr>
      <w:r w:rsidRPr="00753305">
        <w:rPr>
          <w:rFonts w:ascii="Times New Roman" w:eastAsia="Times New Roman" w:hAnsi="Times New Roman" w:cs="Times New Roman"/>
          <w:b/>
          <w:sz w:val="28"/>
          <w:szCs w:val="26"/>
          <w:lang w:eastAsia="ru-RU"/>
        </w:rPr>
        <w:t>1.1.2. Принципы к формированию Программы</w:t>
      </w:r>
    </w:p>
    <w:p w:rsidR="00753305" w:rsidRPr="00753305" w:rsidRDefault="00753305" w:rsidP="00753305">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753305">
        <w:rPr>
          <w:rFonts w:ascii="Times New Roman" w:eastAsia="Times New Roman" w:hAnsi="Times New Roman" w:cs="Times New Roman"/>
          <w:b/>
          <w:bCs/>
          <w:sz w:val="24"/>
          <w:szCs w:val="24"/>
          <w:lang w:eastAsia="ru-RU"/>
        </w:rPr>
        <w:t> </w:t>
      </w:r>
      <w:r w:rsidRPr="00753305">
        <w:rPr>
          <w:rFonts w:ascii="Times New Roman" w:eastAsia="Calibri" w:hAnsi="Times New Roman" w:cs="Times New Roman"/>
          <w:sz w:val="28"/>
          <w:lang w:eastAsia="ru-RU"/>
        </w:rPr>
        <w:t>Программа строится на основании следующих принципов:</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поддержка разнообразия детства; сохранение уникальности и </w:t>
      </w:r>
      <w:proofErr w:type="spellStart"/>
      <w:r w:rsidRPr="00753305">
        <w:rPr>
          <w:rFonts w:ascii="Times New Roman" w:eastAsia="Calibri" w:hAnsi="Times New Roman" w:cs="Times New Roman"/>
          <w:spacing w:val="-6"/>
          <w:sz w:val="28"/>
        </w:rPr>
        <w:t>самоценности</w:t>
      </w:r>
      <w:proofErr w:type="spellEnd"/>
      <w:r w:rsidRPr="00753305">
        <w:rPr>
          <w:rFonts w:ascii="Times New Roman" w:eastAsia="Calibri" w:hAnsi="Times New Roman" w:cs="Times New Roman"/>
          <w:spacing w:val="-6"/>
          <w:sz w:val="28"/>
        </w:rPr>
        <w:t xml:space="preserve"> детства как важного этапа в общем развитии человека;</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уважение личности ребенка;</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учет индивидуальных потребностей ребенка, связанных с его жизненной ситуацией и состоянием здоровья;</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полноценное проживание ребенком этапов детства, обогащение (амплификация) детского развития;</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построение образовательной деятельности на основе индивидуальных особенностей каждого ребенка, </w:t>
      </w:r>
      <w:proofErr w:type="gramStart"/>
      <w:r w:rsidRPr="00753305">
        <w:rPr>
          <w:rFonts w:ascii="Times New Roman" w:eastAsia="Calibri" w:hAnsi="Times New Roman" w:cs="Times New Roman"/>
          <w:spacing w:val="-6"/>
          <w:sz w:val="28"/>
        </w:rPr>
        <w:t>при</w:t>
      </w:r>
      <w:proofErr w:type="gramEnd"/>
      <w:r w:rsidRPr="00753305">
        <w:rPr>
          <w:rFonts w:ascii="Times New Roman" w:eastAsia="Calibri" w:hAnsi="Times New Roman" w:cs="Times New Roman"/>
          <w:spacing w:val="-6"/>
          <w:sz w:val="28"/>
        </w:rPr>
        <w:t xml:space="preserve"> которой сам ребенок становится активным в выборе содержания своего образования, становится субъектом образования;</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содействие и сотрудничество детей и взрослых, признание ребенка полноценным участником (субъектом) образовательных отношений;</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поддержка инициативы детей в разных видах детской деятельности;</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сотрудничество МДОУ с семьей;</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приобщение детей к социокультурным нормам, традициям семьи, общества и государства;</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формирование познавательных интересов и познавательных действий ребенка;</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возрастная адекватность дошкольного образования (соответствие условий, требований, методов возрасту и особенностям развития);</w:t>
      </w:r>
    </w:p>
    <w:p w:rsidR="00753305" w:rsidRPr="00753305" w:rsidRDefault="00753305" w:rsidP="00753305">
      <w:pPr>
        <w:numPr>
          <w:ilvl w:val="0"/>
          <w:numId w:val="18"/>
        </w:numPr>
        <w:spacing w:after="0" w:line="240" w:lineRule="auto"/>
        <w:ind w:left="0" w:firstLine="480"/>
        <w:jc w:val="both"/>
        <w:rPr>
          <w:rFonts w:ascii="Times New Roman" w:eastAsia="Calibri" w:hAnsi="Times New Roman" w:cs="Times New Roman"/>
          <w:spacing w:val="-6"/>
          <w:sz w:val="28"/>
        </w:rPr>
      </w:pPr>
      <w:r w:rsidRPr="00753305">
        <w:rPr>
          <w:rFonts w:ascii="Times New Roman" w:eastAsia="Calibri" w:hAnsi="Times New Roman" w:cs="Times New Roman"/>
          <w:spacing w:val="-6"/>
          <w:sz w:val="28"/>
        </w:rPr>
        <w:t xml:space="preserve"> учет этнокультурной ситуации развития детей.</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Рабочая программа:</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1.Соответствует принципу развивающего образования, целью которого является развитие ребёнка.</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2.Сочетает принципы научной обоснованности и практической применимости (содержание программы должно соответствовать основным положениям возрастной психологии и дошкольной педагогики, при этом иметь возможность реализации в массовой практике дошкольного образования).</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lastRenderedPageBreak/>
        <w:t>3.Соответствует критериям полноты, необходимости и достаточности (позволять решать поставленные цели и задачи только на необходимом и достаточном материале, максимально приближаться к разумному "минимуму").</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4.Обеспечивает единство воспитательных, развивающих,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5.Строится с учётом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6.Основывается на комплексно-тематическом принципе построения образовательного процесса.</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7.Предусматривает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753305" w:rsidRPr="00753305" w:rsidRDefault="00753305" w:rsidP="00753305">
      <w:pPr>
        <w:spacing w:after="0" w:line="240" w:lineRule="auto"/>
        <w:ind w:firstLine="709"/>
        <w:jc w:val="both"/>
        <w:rPr>
          <w:rFonts w:ascii="Times New Roman" w:eastAsia="Calibri" w:hAnsi="Times New Roman" w:cs="Times New Roman"/>
          <w:sz w:val="28"/>
          <w:lang w:eastAsia="ru-RU"/>
        </w:rPr>
      </w:pPr>
      <w:r w:rsidRPr="00753305">
        <w:rPr>
          <w:rFonts w:ascii="Times New Roman" w:eastAsia="Calibri" w:hAnsi="Times New Roman" w:cs="Times New Roman"/>
          <w:sz w:val="28"/>
          <w:lang w:eastAsia="ru-RU"/>
        </w:rPr>
        <w:t>8. Предполагает построение образовательного процесса на адекватных возрасту формах работы с детьми.</w:t>
      </w:r>
    </w:p>
    <w:p w:rsidR="00753305" w:rsidRPr="00753305" w:rsidRDefault="00753305" w:rsidP="00753305">
      <w:pPr>
        <w:shd w:val="clear" w:color="auto" w:fill="FFFFFF"/>
        <w:spacing w:line="240" w:lineRule="auto"/>
        <w:ind w:right="29"/>
        <w:contextualSpacing/>
        <w:jc w:val="both"/>
        <w:rPr>
          <w:rFonts w:ascii="Times New Roman" w:eastAsia="Times New Roman" w:hAnsi="Times New Roman" w:cs="Times New Roman"/>
          <w:spacing w:val="-6"/>
          <w:sz w:val="26"/>
          <w:szCs w:val="26"/>
        </w:rPr>
      </w:pPr>
    </w:p>
    <w:p w:rsidR="00753305" w:rsidRPr="00753305" w:rsidRDefault="00753305" w:rsidP="00753305">
      <w:pPr>
        <w:shd w:val="clear" w:color="auto" w:fill="FFFFFF"/>
        <w:spacing w:after="240" w:line="240" w:lineRule="auto"/>
        <w:ind w:firstLine="709"/>
        <w:jc w:val="both"/>
        <w:rPr>
          <w:rFonts w:ascii="Times New Roman" w:eastAsia="Times New Roman" w:hAnsi="Times New Roman" w:cs="Times New Roman"/>
          <w:b/>
          <w:sz w:val="28"/>
          <w:szCs w:val="26"/>
          <w:lang w:eastAsia="ru-RU"/>
        </w:rPr>
      </w:pPr>
      <w:r w:rsidRPr="00753305">
        <w:rPr>
          <w:rFonts w:ascii="Times New Roman" w:eastAsia="Times New Roman" w:hAnsi="Times New Roman" w:cs="Times New Roman"/>
          <w:b/>
          <w:sz w:val="28"/>
          <w:szCs w:val="26"/>
          <w:lang w:eastAsia="ru-RU"/>
        </w:rPr>
        <w:t>1.1.3. Значимые для разработки и реализации Программы характеристики</w:t>
      </w:r>
    </w:p>
    <w:p w:rsidR="00753305" w:rsidRPr="00753305" w:rsidRDefault="00753305" w:rsidP="00753305">
      <w:pPr>
        <w:spacing w:after="0" w:line="240" w:lineRule="auto"/>
        <w:ind w:firstLine="709"/>
        <w:jc w:val="both"/>
        <w:rPr>
          <w:rFonts w:ascii="Times New Roman" w:eastAsia="Calibri" w:hAnsi="Times New Roman" w:cs="Times New Roman"/>
          <w:b/>
          <w:sz w:val="28"/>
          <w:szCs w:val="26"/>
        </w:rPr>
      </w:pPr>
      <w:r w:rsidRPr="00753305">
        <w:rPr>
          <w:rFonts w:ascii="Times New Roman" w:eastAsia="Calibri" w:hAnsi="Times New Roman" w:cs="Times New Roman"/>
          <w:b/>
          <w:sz w:val="28"/>
          <w:szCs w:val="26"/>
        </w:rPr>
        <w:t>1.1.3.1. Индивидуа</w:t>
      </w:r>
      <w:r>
        <w:rPr>
          <w:rFonts w:ascii="Times New Roman" w:eastAsia="Calibri" w:hAnsi="Times New Roman" w:cs="Times New Roman"/>
          <w:b/>
          <w:sz w:val="28"/>
          <w:szCs w:val="26"/>
        </w:rPr>
        <w:t xml:space="preserve">льные особенности  детей средней группы </w:t>
      </w:r>
      <w:r w:rsidRPr="00753305">
        <w:rPr>
          <w:rFonts w:ascii="Times New Roman" w:eastAsia="Calibri" w:hAnsi="Times New Roman" w:cs="Times New Roman"/>
          <w:b/>
          <w:sz w:val="28"/>
          <w:szCs w:val="26"/>
        </w:rPr>
        <w:t>МБДОУ№27</w:t>
      </w:r>
    </w:p>
    <w:p w:rsidR="00753305" w:rsidRPr="00753305" w:rsidRDefault="00753305" w:rsidP="00753305">
      <w:pPr>
        <w:spacing w:line="240" w:lineRule="auto"/>
        <w:ind w:right="567"/>
        <w:contextualSpacing/>
        <w:rPr>
          <w:rFonts w:ascii="Times New Roman" w:eastAsia="Calibri" w:hAnsi="Times New Roman" w:cs="Times New Roman"/>
          <w:b/>
          <w:sz w:val="26"/>
          <w:szCs w:val="26"/>
        </w:rPr>
      </w:pPr>
    </w:p>
    <w:p w:rsidR="00753305" w:rsidRPr="00753305" w:rsidRDefault="00753305" w:rsidP="00753305">
      <w:pPr>
        <w:spacing w:line="240" w:lineRule="auto"/>
        <w:ind w:right="567" w:firstLine="709"/>
        <w:contextualSpacing/>
        <w:jc w:val="center"/>
        <w:rPr>
          <w:rFonts w:ascii="Times New Roman" w:eastAsia="Calibri" w:hAnsi="Times New Roman" w:cs="Times New Roman"/>
          <w:b/>
          <w:sz w:val="28"/>
          <w:szCs w:val="26"/>
        </w:rPr>
      </w:pPr>
      <w:r w:rsidRPr="00753305">
        <w:rPr>
          <w:rFonts w:ascii="Times New Roman" w:eastAsia="Calibri" w:hAnsi="Times New Roman" w:cs="Times New Roman"/>
          <w:b/>
          <w:sz w:val="28"/>
          <w:szCs w:val="26"/>
        </w:rPr>
        <w:t>Распределение воспитанников по группам здоровья</w:t>
      </w:r>
    </w:p>
    <w:p w:rsidR="00753305" w:rsidRPr="00753305" w:rsidRDefault="00753305" w:rsidP="00753305">
      <w:pPr>
        <w:spacing w:line="240" w:lineRule="auto"/>
        <w:ind w:right="-1" w:firstLine="709"/>
        <w:contextualSpacing/>
        <w:jc w:val="right"/>
        <w:rPr>
          <w:rFonts w:ascii="Times New Roman" w:eastAsia="Calibri" w:hAnsi="Times New Roman" w:cs="Times New Roman"/>
          <w:sz w:val="26"/>
          <w:szCs w:val="26"/>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835"/>
        <w:gridCol w:w="3969"/>
      </w:tblGrid>
      <w:tr w:rsidR="00753305" w:rsidRPr="00753305" w:rsidTr="00440FF0">
        <w:tc>
          <w:tcPr>
            <w:tcW w:w="2376"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r w:rsidRPr="00753305">
              <w:rPr>
                <w:rFonts w:ascii="Times New Roman" w:eastAsia="Calibri" w:hAnsi="Times New Roman" w:cs="Times New Roman"/>
                <w:b/>
                <w:sz w:val="24"/>
                <w:szCs w:val="26"/>
              </w:rPr>
              <w:t>Группа здоровья</w:t>
            </w:r>
          </w:p>
        </w:tc>
        <w:tc>
          <w:tcPr>
            <w:tcW w:w="2835"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r w:rsidRPr="00753305">
              <w:rPr>
                <w:rFonts w:ascii="Times New Roman" w:eastAsia="Calibri" w:hAnsi="Times New Roman" w:cs="Times New Roman"/>
                <w:b/>
                <w:sz w:val="24"/>
                <w:szCs w:val="26"/>
              </w:rPr>
              <w:t>Количество детей</w:t>
            </w:r>
          </w:p>
        </w:tc>
        <w:tc>
          <w:tcPr>
            <w:tcW w:w="3969"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r w:rsidRPr="00753305">
              <w:rPr>
                <w:rFonts w:ascii="Times New Roman" w:eastAsia="Calibri" w:hAnsi="Times New Roman" w:cs="Times New Roman"/>
                <w:b/>
                <w:sz w:val="24"/>
                <w:szCs w:val="26"/>
              </w:rPr>
              <w:t>% от общего количества детей</w:t>
            </w:r>
          </w:p>
        </w:tc>
      </w:tr>
      <w:tr w:rsidR="00753305" w:rsidRPr="00753305" w:rsidTr="00440FF0">
        <w:tc>
          <w:tcPr>
            <w:tcW w:w="2376"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lang w:val="en-US"/>
              </w:rPr>
            </w:pPr>
            <w:r w:rsidRPr="00753305">
              <w:rPr>
                <w:rFonts w:ascii="Times New Roman" w:eastAsia="Calibri" w:hAnsi="Times New Roman" w:cs="Times New Roman"/>
                <w:b/>
                <w:sz w:val="24"/>
                <w:szCs w:val="26"/>
                <w:lang w:val="en-US"/>
              </w:rPr>
              <w:t>I</w:t>
            </w:r>
          </w:p>
        </w:tc>
        <w:tc>
          <w:tcPr>
            <w:tcW w:w="2835"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c>
          <w:tcPr>
            <w:tcW w:w="3969"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r>
      <w:tr w:rsidR="00753305" w:rsidRPr="00753305" w:rsidTr="00440FF0">
        <w:tc>
          <w:tcPr>
            <w:tcW w:w="2376"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lang w:val="en-US"/>
              </w:rPr>
            </w:pPr>
            <w:r w:rsidRPr="00753305">
              <w:rPr>
                <w:rFonts w:ascii="Times New Roman" w:eastAsia="Calibri" w:hAnsi="Times New Roman" w:cs="Times New Roman"/>
                <w:b/>
                <w:sz w:val="24"/>
                <w:szCs w:val="26"/>
                <w:lang w:val="en-US"/>
              </w:rPr>
              <w:t>II</w:t>
            </w:r>
          </w:p>
        </w:tc>
        <w:tc>
          <w:tcPr>
            <w:tcW w:w="2835"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c>
          <w:tcPr>
            <w:tcW w:w="3969"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r>
      <w:tr w:rsidR="00753305" w:rsidRPr="00753305" w:rsidTr="00440FF0">
        <w:tc>
          <w:tcPr>
            <w:tcW w:w="2376"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lang w:val="en-US"/>
              </w:rPr>
            </w:pPr>
            <w:r w:rsidRPr="00753305">
              <w:rPr>
                <w:rFonts w:ascii="Times New Roman" w:eastAsia="Calibri" w:hAnsi="Times New Roman" w:cs="Times New Roman"/>
                <w:b/>
                <w:sz w:val="24"/>
                <w:szCs w:val="26"/>
                <w:lang w:val="en-US"/>
              </w:rPr>
              <w:t>III</w:t>
            </w:r>
          </w:p>
        </w:tc>
        <w:tc>
          <w:tcPr>
            <w:tcW w:w="2835"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c>
          <w:tcPr>
            <w:tcW w:w="3969"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p>
        </w:tc>
      </w:tr>
      <w:tr w:rsidR="00753305" w:rsidRPr="00753305" w:rsidTr="00440FF0">
        <w:tc>
          <w:tcPr>
            <w:tcW w:w="2376"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lang w:val="en-US"/>
              </w:rPr>
            </w:pPr>
            <w:r w:rsidRPr="00753305">
              <w:rPr>
                <w:rFonts w:ascii="Times New Roman" w:eastAsia="Calibri" w:hAnsi="Times New Roman" w:cs="Times New Roman"/>
                <w:b/>
                <w:sz w:val="24"/>
                <w:szCs w:val="26"/>
                <w:lang w:val="en-US"/>
              </w:rPr>
              <w:t>IV</w:t>
            </w:r>
          </w:p>
        </w:tc>
        <w:tc>
          <w:tcPr>
            <w:tcW w:w="2835"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r w:rsidRPr="00753305">
              <w:rPr>
                <w:rFonts w:ascii="Times New Roman" w:eastAsia="Calibri" w:hAnsi="Times New Roman" w:cs="Times New Roman"/>
                <w:b/>
                <w:sz w:val="24"/>
                <w:szCs w:val="26"/>
              </w:rPr>
              <w:t>--</w:t>
            </w:r>
          </w:p>
        </w:tc>
        <w:tc>
          <w:tcPr>
            <w:tcW w:w="3969" w:type="dxa"/>
          </w:tcPr>
          <w:p w:rsidR="00753305" w:rsidRPr="00753305" w:rsidRDefault="00753305" w:rsidP="00753305">
            <w:pPr>
              <w:spacing w:after="0" w:line="240" w:lineRule="auto"/>
              <w:ind w:right="567" w:firstLine="709"/>
              <w:contextualSpacing/>
              <w:jc w:val="center"/>
              <w:rPr>
                <w:rFonts w:ascii="Times New Roman" w:eastAsia="Calibri" w:hAnsi="Times New Roman" w:cs="Times New Roman"/>
                <w:b/>
                <w:sz w:val="24"/>
                <w:szCs w:val="26"/>
              </w:rPr>
            </w:pPr>
            <w:r w:rsidRPr="00753305">
              <w:rPr>
                <w:rFonts w:ascii="Times New Roman" w:eastAsia="Calibri" w:hAnsi="Times New Roman" w:cs="Times New Roman"/>
                <w:b/>
                <w:sz w:val="24"/>
                <w:szCs w:val="26"/>
              </w:rPr>
              <w:t>--</w:t>
            </w:r>
          </w:p>
        </w:tc>
      </w:tr>
    </w:tbl>
    <w:p w:rsidR="00753305" w:rsidRDefault="00753305" w:rsidP="00753305">
      <w:pPr>
        <w:spacing w:line="240" w:lineRule="auto"/>
        <w:ind w:right="-1" w:firstLine="709"/>
        <w:contextualSpacing/>
        <w:jc w:val="center"/>
        <w:rPr>
          <w:rFonts w:ascii="Times New Roman" w:eastAsia="Calibri" w:hAnsi="Times New Roman" w:cs="Times New Roman"/>
          <w:b/>
          <w:sz w:val="26"/>
          <w:szCs w:val="26"/>
        </w:rPr>
      </w:pPr>
    </w:p>
    <w:p w:rsidR="00753305" w:rsidRPr="00753305" w:rsidRDefault="008D1CD1" w:rsidP="00753305">
      <w:pPr>
        <w:spacing w:line="240" w:lineRule="auto"/>
        <w:ind w:right="-1" w:firstLine="709"/>
        <w:contextualSpacing/>
        <w:jc w:val="both"/>
        <w:rPr>
          <w:rFonts w:ascii="Times New Roman" w:eastAsia="Calibri" w:hAnsi="Times New Roman" w:cs="Times New Roman"/>
          <w:b/>
          <w:sz w:val="26"/>
          <w:szCs w:val="26"/>
        </w:rPr>
      </w:pPr>
      <w:r>
        <w:rPr>
          <w:rFonts w:ascii="Times New Roman" w:eastAsia="Calibri" w:hAnsi="Times New Roman" w:cs="Times New Roman"/>
          <w:b/>
          <w:sz w:val="26"/>
          <w:szCs w:val="26"/>
        </w:rPr>
        <w:t>Возрастные особенности детей среднего дошкольного возраста</w:t>
      </w:r>
    </w:p>
    <w:p w:rsidR="00753305" w:rsidRDefault="008D1CD1" w:rsidP="008D1CD1">
      <w:pPr>
        <w:jc w:val="both"/>
        <w:rPr>
          <w:rFonts w:ascii="Times New Roman" w:hAnsi="Times New Roman" w:cs="Times New Roman"/>
          <w:sz w:val="24"/>
          <w:szCs w:val="24"/>
        </w:rPr>
      </w:pPr>
      <w:r w:rsidRPr="008D1CD1">
        <w:rPr>
          <w:rFonts w:ascii="Times New Roman" w:hAnsi="Times New Roman" w:cs="Times New Roman"/>
          <w:sz w:val="24"/>
          <w:szCs w:val="24"/>
        </w:rPr>
        <w:t xml:space="preserve">Возросли физические возможности детей: движения их стали значительно более уверенными и разнообразными. Дошкольники испытывают острую потребность в движении. В случае ограничения активной двигательной деятельности они быстро </w:t>
      </w:r>
      <w:proofErr w:type="spellStart"/>
      <w:r w:rsidRPr="008D1CD1">
        <w:rPr>
          <w:rFonts w:ascii="Times New Roman" w:hAnsi="Times New Roman" w:cs="Times New Roman"/>
          <w:sz w:val="24"/>
          <w:szCs w:val="24"/>
        </w:rPr>
        <w:t>перевозбуждаются</w:t>
      </w:r>
      <w:proofErr w:type="spellEnd"/>
      <w:r w:rsidRPr="008D1CD1">
        <w:rPr>
          <w:rFonts w:ascii="Times New Roman" w:hAnsi="Times New Roman" w:cs="Times New Roman"/>
          <w:sz w:val="24"/>
          <w:szCs w:val="24"/>
        </w:rPr>
        <w:t xml:space="preserve">, становятся непослушными, капризными. Поэтому в средней группе особенно важно наладить разумный двигательный режим, наполнить жизнь детей разнообразными подвижными играми, игровыми заданиями, танцевальными движениями под музыку, хороводными играми. Эмоционально окрашенная деятельность становится не только средством физического развития, но и способом психологической разгрузки детей среднего дошкольного возраста, которых отличает довольно высокая возбудимость. Увидев перевозбуждение ребенка, воспитатель, учитывая слабость тормозных процессов детей 4—5 лет, переключает его внимание на более спокойное занятие. </w:t>
      </w:r>
      <w:r w:rsidRPr="008D1CD1">
        <w:rPr>
          <w:rFonts w:ascii="Times New Roman" w:hAnsi="Times New Roman" w:cs="Times New Roman"/>
          <w:sz w:val="24"/>
          <w:szCs w:val="24"/>
        </w:rPr>
        <w:lastRenderedPageBreak/>
        <w:t xml:space="preserve">Это поможет ребенку восстановить силы и успокоиться. У детей активно проявляется стремление к общению со сверстниками. Если ребенок трех лет вполне удовлетворяется «обществом» кукол, то в 4-5 лет он нуждается в содержательных контактах со сверстниками. Дети общаются по поводу игрушек, совместных игр, общих дел. Их речевые контакты становятся более результативными и действенными. Воспитатель использует это стремление для налаживания дружеских связей между детьми. Он объединяет детей в небольшие подгруппы на основе общих интересов, взаимных симпатий. Своим участием в играх воспитатель помогает детям понять, как можно договориться, подобрать нужные игрушки, создать игровую обстановку. Особенно внимательно относится воспитатель к детям, которые по тем или иным причинам (робость, застенчивость, агрессивность) не могут найти себе в группе друзей, то есть не реализуют свою возрастную потребность в общении. Это может привести в дальнейшем к личностным деформациям. В каждом подобном случае воспитатель анализирует причины и находит пути налаживания контактов ребенка со сверстниками. Новые черты появляются в общении детей 4-5 лет с воспитателем. Дошкольники охотно сотрудничают </w:t>
      </w:r>
      <w:proofErr w:type="gramStart"/>
      <w:r w:rsidRPr="008D1CD1">
        <w:rPr>
          <w:rFonts w:ascii="Times New Roman" w:hAnsi="Times New Roman" w:cs="Times New Roman"/>
          <w:sz w:val="24"/>
          <w:szCs w:val="24"/>
        </w:rPr>
        <w:t>со</w:t>
      </w:r>
      <w:proofErr w:type="gramEnd"/>
      <w:r w:rsidRPr="008D1CD1">
        <w:rPr>
          <w:rFonts w:ascii="Times New Roman" w:hAnsi="Times New Roman" w:cs="Times New Roman"/>
          <w:sz w:val="24"/>
          <w:szCs w:val="24"/>
        </w:rPr>
        <w:t xml:space="preserve"> взрослыми в практических делах (совместные игры, трудовые поручения, уход за животными, растениями), но наряду с этим все более активно стремятся к познавательному, интеллектуальному общению. На уровне познавательного общения дети испытывают острую потребность в уважительном отношении со стороны взрослого. Серьезную ошибку совершает взрослый, если отмахивается от вопросов ребенка, не замечает их или отвечает с раздражением, торопливо, без охоты. Замечено, что дети, не получающие от воспитателя ответов на волнующие их вопросы, начинают проявлять черты замкнутости, негативизма, 189 непослушания по отношению к старшим. Иными словами, нереализованная потребность общения </w:t>
      </w:r>
      <w:proofErr w:type="gramStart"/>
      <w:r w:rsidRPr="008D1CD1">
        <w:rPr>
          <w:rFonts w:ascii="Times New Roman" w:hAnsi="Times New Roman" w:cs="Times New Roman"/>
          <w:sz w:val="24"/>
          <w:szCs w:val="24"/>
        </w:rPr>
        <w:t>со</w:t>
      </w:r>
      <w:proofErr w:type="gramEnd"/>
      <w:r w:rsidRPr="008D1CD1">
        <w:rPr>
          <w:rFonts w:ascii="Times New Roman" w:hAnsi="Times New Roman" w:cs="Times New Roman"/>
          <w:sz w:val="24"/>
          <w:szCs w:val="24"/>
        </w:rPr>
        <w:t xml:space="preserve"> взрослым приводит к негативным проявлениям в поведении ребенка. Ребенок пятого года жизни отличается высокой активностью. Это создает новые возможности для развития самостоятельности во всех сферах его жизни. Развитию самостоятельности в познании способствует освоение детьми системы разнообразных обследовательских действий, приемов простейшего анализа, сравнения, умения наблюдать. Ребенок способен анализировать объекты одновременно по 2-3 признакам: цвету и форме, цвету, форме и материалу и т.п. Он может сравнивать предметы по цвету, форме, размеру, запаху, вкусу и другим свойствам, находя различия и сходство. Воспитатель специально насыщает жизнь детей проблемными практическими и познавательными ситуациями, в которых детям необходимо самостоятельно применить освоенные приемы (определить, влажный или сухой песок, годится ли он для постройки; отобрать брусочки такой ширины, чтобы по ним одновременно проезжали 2 или 3 машины и пр.). Уделяя внимание развитию детской самостоятельности, воспитатель широко использует приемы индивидуального подхода, следуя правилу: не делать за ребенка то, что он в состоянии сделать самостоятельно. Но при этом воспитатель исходит из реального уровня умений, которые могут значительно различаться у разных детей. Поэтому если для одних детей будет достаточно простого напоминания о нужном действии, совета, то для других необходим показ или совместное действие с ребенком. В этом проявляется одна из особенностей детей. Воспитатель становится свидетелем разных темпов развития детей: одни дольше сохраняют свойства, характерные для младшего возраста, перестройка их поведения и деятельности как бы замедляется, другие, наоборот, «взрослеют» быстрее и начинают отчетливо проявлять черты </w:t>
      </w:r>
      <w:proofErr w:type="gramStart"/>
      <w:r w:rsidRPr="008D1CD1">
        <w:rPr>
          <w:rFonts w:ascii="Times New Roman" w:hAnsi="Times New Roman" w:cs="Times New Roman"/>
          <w:sz w:val="24"/>
          <w:szCs w:val="24"/>
        </w:rPr>
        <w:t>более старшей</w:t>
      </w:r>
      <w:proofErr w:type="gramEnd"/>
      <w:r w:rsidRPr="008D1CD1">
        <w:rPr>
          <w:rFonts w:ascii="Times New Roman" w:hAnsi="Times New Roman" w:cs="Times New Roman"/>
          <w:sz w:val="24"/>
          <w:szCs w:val="24"/>
        </w:rPr>
        <w:t xml:space="preserve"> возрастной ступени. У детей 4-5 лет ярко проявляется интерес к игре. Игра продолжает оставаться основной формой организации их жизни. Как и в младшей группе, воспитатель отдает предпочтение игровому построению всего образа жизни детей. В течение дня дети могут участвовать в разнообразных играх — сюжетно-ролевых, режиссерских, </w:t>
      </w:r>
      <w:r w:rsidRPr="008D1CD1">
        <w:rPr>
          <w:rFonts w:ascii="Times New Roman" w:hAnsi="Times New Roman" w:cs="Times New Roman"/>
          <w:sz w:val="24"/>
          <w:szCs w:val="24"/>
        </w:rPr>
        <w:lastRenderedPageBreak/>
        <w:t>подвижных, имитационно-театрализованных, хороводных, музыкальных, познавательных. Часть из них организуется и целенаправленно используется воспитателем как средство решения определенных задач. Например, игры с готовым содержанием и правилами используются для развития внимания, памяти, речи, умения сравнивать, действовать по элементарному алгоритму. Воспитатель выступает носителем игровых традиций и ненавязчиво передает их детям. Прежде всего, в совместных играх воспитателя с детьми. В обстановке игры своим примером воспитатель показывает детям, как лучше договориться, распределить роли, как с помощью развития сюжета пр</w:t>
      </w:r>
      <w:r>
        <w:rPr>
          <w:rFonts w:ascii="Times New Roman" w:hAnsi="Times New Roman" w:cs="Times New Roman"/>
          <w:sz w:val="24"/>
          <w:szCs w:val="24"/>
        </w:rPr>
        <w:t xml:space="preserve">инять в игру всех желающих. </w:t>
      </w:r>
      <w:r w:rsidRPr="008D1CD1">
        <w:rPr>
          <w:rFonts w:ascii="Times New Roman" w:hAnsi="Times New Roman" w:cs="Times New Roman"/>
          <w:sz w:val="24"/>
          <w:szCs w:val="24"/>
        </w:rPr>
        <w:t>Участвуя в одной и той же игре, воспитатель каждый раз берет на себя новые роли, вступает с детьми в разные ролевые диалоги. Используя свою игровую роль, он побуждает детей к творчеству, к изменению игровой обстановки (поставить дополнительный телефон для переговоров, отгородить место для еще одного кабинета врача, наметить новый маршрут путешествия). Примечательной особенностью детей является фантазирование, нередко они путают вымысел и реальность. Яркость фантазий расширяет рамки умственных возможностей детей и используется воспитателем для обогащения детского игрового опыта: придумывания в игре фантастических образов животных, людей, сказочных путешествий. Игровая мотивация активно используется воспитателем в организации деятельности детей. Все виды образовательных ситуаций проходят либо в форме игры, либо составлены из игровых приемов и действий. В силу особенностей наглядно-образного мышления среднего дошкольника, предпочтение отдается наглядным, игровым и практическим методам, слова педагога сопровождаются разнообразными формами наглядности и практической деятельностью детей. У детей этого возраста наблюдается пробуждение интереса к правилам поведения, о чем свидетельствуют многочисленные жалоб</w:t>
      </w:r>
      <w:proofErr w:type="gramStart"/>
      <w:r w:rsidRPr="008D1CD1">
        <w:rPr>
          <w:rFonts w:ascii="Times New Roman" w:hAnsi="Times New Roman" w:cs="Times New Roman"/>
          <w:sz w:val="24"/>
          <w:szCs w:val="24"/>
        </w:rPr>
        <w:t>ы-</w:t>
      </w:r>
      <w:proofErr w:type="gramEnd"/>
      <w:r w:rsidRPr="008D1CD1">
        <w:rPr>
          <w:rFonts w:ascii="Times New Roman" w:hAnsi="Times New Roman" w:cs="Times New Roman"/>
          <w:sz w:val="24"/>
          <w:szCs w:val="24"/>
        </w:rPr>
        <w:t xml:space="preserve"> заявления детей воспитателю о том, что кто-то делает что-то неправильно или не выполняет какое-то требование. Главное для воспитателя — предвидеть поступки детей и заблаговременно ориентировать их на правильное поведение. Поэтому среди воспитательных приемов большое место принадлежит личному примеру педагога, а также проективным оценкам — оценкам за предполагаемые будущие правильные действия ребенка. К примеру, заметив попытку мальчика наехать своим автомобилем на домик, построенный девочками, воспитатель говорит: «Какой у нас Саша хороший шофер, он внимательно смотрит на дорогу и никогда ни на кого не наедет. Он хорошо управляет машиной». Мальчик, гордый оценкой воспитателя, с удовольствием проезжает, не задев домика. Ранимость ребенка 4-5 лет - это не проявление его индивидуальности, а особенность возраста. Воспитателю необходимо быть очень внимательным к своим словам, к интонации речи при контактах с ребенком и оценке его действий. В первую очередь подчеркивать успехи, достижения и нацеливать на положительные действия. Педагог развивает эстетические чувства детей. Он обращает их внимание на красоту природы, звучание музыки, разнообразие изобразительных средств. Дети уверенно держат в руках карандаш, рисуют людей, животных, окружающие предметы, с удовольствием лепят, конструируют, занимаются аппликацией. </w:t>
      </w:r>
      <w:proofErr w:type="gramStart"/>
      <w:r w:rsidRPr="008D1CD1">
        <w:rPr>
          <w:rFonts w:ascii="Times New Roman" w:hAnsi="Times New Roman" w:cs="Times New Roman"/>
          <w:sz w:val="24"/>
          <w:szCs w:val="24"/>
        </w:rPr>
        <w:t>Взаимодействуя с дошкольниками, воспитатель использует несколько педагогических позиций: партнерства и сотрудничества («Мы сделаем это вместе», «Давайте найдем общее решение», «</w:t>
      </w:r>
      <w:r>
        <w:rPr>
          <w:rFonts w:ascii="Times New Roman" w:hAnsi="Times New Roman" w:cs="Times New Roman"/>
          <w:sz w:val="24"/>
          <w:szCs w:val="24"/>
        </w:rPr>
        <w:t xml:space="preserve">Мне тоже интересно узнать об </w:t>
      </w:r>
      <w:r w:rsidRPr="008D1CD1">
        <w:rPr>
          <w:rFonts w:ascii="Times New Roman" w:hAnsi="Times New Roman" w:cs="Times New Roman"/>
          <w:sz w:val="24"/>
          <w:szCs w:val="24"/>
        </w:rPr>
        <w:t xml:space="preserve"> этом»), позиция передачи опыта (« Люди обычно это делают так»), позиция обращения за помощью к детям («У меня это почему-то не получается», «Я забыла, как это можно сделать».</w:t>
      </w:r>
      <w:proofErr w:type="gramEnd"/>
      <w:r w:rsidRPr="008D1CD1">
        <w:rPr>
          <w:rFonts w:ascii="Times New Roman" w:hAnsi="Times New Roman" w:cs="Times New Roman"/>
          <w:sz w:val="24"/>
          <w:szCs w:val="24"/>
        </w:rPr>
        <w:t xml:space="preserve"> </w:t>
      </w:r>
      <w:proofErr w:type="gramStart"/>
      <w:r w:rsidRPr="008D1CD1">
        <w:rPr>
          <w:rFonts w:ascii="Times New Roman" w:hAnsi="Times New Roman" w:cs="Times New Roman"/>
          <w:sz w:val="24"/>
          <w:szCs w:val="24"/>
        </w:rPr>
        <w:t>«Кто может мне помочь в этом?»).</w:t>
      </w:r>
      <w:proofErr w:type="gramEnd"/>
      <w:r w:rsidRPr="008D1CD1">
        <w:rPr>
          <w:rFonts w:ascii="Times New Roman" w:hAnsi="Times New Roman" w:cs="Times New Roman"/>
          <w:sz w:val="24"/>
          <w:szCs w:val="24"/>
        </w:rPr>
        <w:t xml:space="preserve"> Такое взаимодействие с педагогом помогает детям быстрее становиться самостоятельными и чувствовать себя компетентными. Образовательная деятельность детей в средней группе осуществляется на игровой основе. Ведущие цели связаны с развитием интересов, способностей каждого ребенка, стимулированием активности и самостоятельности. </w:t>
      </w:r>
      <w:r w:rsidRPr="008D1CD1">
        <w:rPr>
          <w:rFonts w:ascii="Times New Roman" w:hAnsi="Times New Roman" w:cs="Times New Roman"/>
          <w:sz w:val="24"/>
          <w:szCs w:val="24"/>
        </w:rPr>
        <w:lastRenderedPageBreak/>
        <w:t xml:space="preserve">Девиз программы «Детство» - «Чувствовать! Познавать! Творить!» - подчеркивает, что в основе организации жизни детей лежит </w:t>
      </w:r>
      <w:proofErr w:type="spellStart"/>
      <w:r w:rsidRPr="008D1CD1">
        <w:rPr>
          <w:rFonts w:ascii="Times New Roman" w:hAnsi="Times New Roman" w:cs="Times New Roman"/>
          <w:sz w:val="24"/>
          <w:szCs w:val="24"/>
        </w:rPr>
        <w:t>деятельностный</w:t>
      </w:r>
      <w:proofErr w:type="spellEnd"/>
      <w:r w:rsidRPr="008D1CD1">
        <w:rPr>
          <w:rFonts w:ascii="Times New Roman" w:hAnsi="Times New Roman" w:cs="Times New Roman"/>
          <w:sz w:val="24"/>
          <w:szCs w:val="24"/>
        </w:rPr>
        <w:t xml:space="preserve"> подход, который реализуется как в свободной детской деятельности, так и в о</w:t>
      </w:r>
      <w:proofErr w:type="gramStart"/>
      <w:r w:rsidRPr="008D1CD1">
        <w:rPr>
          <w:rFonts w:ascii="Times New Roman" w:hAnsi="Times New Roman" w:cs="Times New Roman"/>
          <w:sz w:val="24"/>
          <w:szCs w:val="24"/>
        </w:rPr>
        <w:t>р-</w:t>
      </w:r>
      <w:proofErr w:type="gramEnd"/>
      <w:r w:rsidRPr="008D1CD1">
        <w:rPr>
          <w:rFonts w:ascii="Times New Roman" w:hAnsi="Times New Roman" w:cs="Times New Roman"/>
          <w:sz w:val="24"/>
          <w:szCs w:val="24"/>
        </w:rPr>
        <w:t xml:space="preserve"> </w:t>
      </w:r>
      <w:proofErr w:type="spellStart"/>
      <w:r w:rsidRPr="008D1CD1">
        <w:rPr>
          <w:rFonts w:ascii="Times New Roman" w:hAnsi="Times New Roman" w:cs="Times New Roman"/>
          <w:sz w:val="24"/>
          <w:szCs w:val="24"/>
        </w:rPr>
        <w:t>ганизованных</w:t>
      </w:r>
      <w:proofErr w:type="spellEnd"/>
      <w:r w:rsidRPr="008D1CD1">
        <w:rPr>
          <w:rFonts w:ascii="Times New Roman" w:hAnsi="Times New Roman" w:cs="Times New Roman"/>
          <w:sz w:val="24"/>
          <w:szCs w:val="24"/>
        </w:rPr>
        <w:t xml:space="preserve"> образовательных ситуациях. Чтение, игры-драматизации, игры с элементами театрализации по мотивам литературных произведений, показ инсценировок народных сказок, встречи детей с героями знакомых книг планируются на вторую половину дня. Во второй половине дня периодически проводится слушание любимых музыкальных произведений по «заявкам» детей. На это время планируются также вечера досуга, занятия в кружках по интересам, свободные игры по выбору детей.</w:t>
      </w:r>
    </w:p>
    <w:p w:rsidR="008D1CD1" w:rsidRDefault="008D1CD1" w:rsidP="008D1CD1">
      <w:pPr>
        <w:jc w:val="both"/>
        <w:rPr>
          <w:rFonts w:ascii="Times New Roman" w:hAnsi="Times New Roman" w:cs="Times New Roman"/>
          <w:sz w:val="24"/>
          <w:szCs w:val="24"/>
        </w:rPr>
      </w:pPr>
    </w:p>
    <w:p w:rsidR="008D1CD1" w:rsidRDefault="008D1CD1" w:rsidP="008D1CD1">
      <w:pPr>
        <w:jc w:val="both"/>
        <w:rPr>
          <w:rFonts w:ascii="Times New Roman" w:hAnsi="Times New Roman" w:cs="Times New Roman"/>
          <w:sz w:val="24"/>
          <w:szCs w:val="24"/>
        </w:rPr>
      </w:pPr>
    </w:p>
    <w:p w:rsidR="008D1CD1" w:rsidRDefault="008D1CD1" w:rsidP="008D1CD1">
      <w:pPr>
        <w:jc w:val="both"/>
        <w:rPr>
          <w:rFonts w:ascii="Times New Roman" w:hAnsi="Times New Roman" w:cs="Times New Roman"/>
          <w:sz w:val="24"/>
          <w:szCs w:val="24"/>
        </w:rPr>
      </w:pPr>
    </w:p>
    <w:p w:rsidR="008D1CD1" w:rsidRDefault="008D1CD1" w:rsidP="008D1CD1">
      <w:pPr>
        <w:jc w:val="both"/>
        <w:rPr>
          <w:rFonts w:ascii="Times New Roman" w:hAnsi="Times New Roman" w:cs="Times New Roman"/>
          <w:sz w:val="24"/>
          <w:szCs w:val="24"/>
        </w:rPr>
      </w:pPr>
    </w:p>
    <w:p w:rsidR="008D1CD1" w:rsidRDefault="008D1CD1" w:rsidP="008D1CD1">
      <w:pPr>
        <w:jc w:val="both"/>
        <w:rPr>
          <w:rFonts w:ascii="Times New Roman" w:hAnsi="Times New Roman" w:cs="Times New Roman"/>
          <w:sz w:val="24"/>
          <w:szCs w:val="24"/>
        </w:rPr>
      </w:pPr>
    </w:p>
    <w:p w:rsidR="0041320C" w:rsidRPr="00753305" w:rsidRDefault="0041320C" w:rsidP="00776788">
      <w:pPr>
        <w:spacing w:after="0" w:line="240" w:lineRule="auto"/>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sz w:val="24"/>
          <w:szCs w:val="24"/>
          <w:lang w:val="en-US" w:eastAsia="ru-RU"/>
        </w:rPr>
        <w:t>II</w:t>
      </w:r>
      <w:r>
        <w:rPr>
          <w:rFonts w:ascii="Times New Roman" w:eastAsia="Calibri" w:hAnsi="Times New Roman" w:cs="Times New Roman"/>
          <w:b/>
          <w:sz w:val="24"/>
          <w:szCs w:val="24"/>
          <w:lang w:eastAsia="ru-RU"/>
        </w:rPr>
        <w:t>. Содержательный раздел.</w:t>
      </w:r>
    </w:p>
    <w:p w:rsidR="0041320C" w:rsidRPr="0041320C" w:rsidRDefault="0041320C" w:rsidP="0041320C">
      <w:pPr>
        <w:spacing w:after="0" w:line="240" w:lineRule="auto"/>
        <w:ind w:firstLine="284"/>
        <w:rPr>
          <w:rFonts w:ascii="Times New Roman" w:eastAsia="Calibri" w:hAnsi="Times New Roman" w:cs="Times New Roman"/>
          <w:b/>
          <w:sz w:val="24"/>
          <w:szCs w:val="24"/>
          <w:lang w:eastAsia="ru-RU"/>
        </w:rPr>
      </w:pPr>
      <w:r w:rsidRPr="0041320C">
        <w:rPr>
          <w:rFonts w:ascii="Times New Roman" w:eastAsia="Calibri" w:hAnsi="Times New Roman" w:cs="Times New Roman"/>
          <w:b/>
          <w:sz w:val="24"/>
          <w:szCs w:val="24"/>
          <w:lang w:eastAsia="ru-RU"/>
        </w:rPr>
        <w:t>2.1. Описание образовательной деятельности в соответствии с направлениями развития ребенк</w:t>
      </w:r>
      <w:r>
        <w:rPr>
          <w:rFonts w:ascii="Times New Roman" w:eastAsia="Calibri" w:hAnsi="Times New Roman" w:cs="Times New Roman"/>
          <w:b/>
          <w:sz w:val="24"/>
          <w:szCs w:val="24"/>
          <w:lang w:eastAsia="ru-RU"/>
        </w:rPr>
        <w:t>а.</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t xml:space="preserve">Двигательная деятельность организуется в процессе занятий физической культурой, </w:t>
      </w:r>
      <w:proofErr w:type="gramStart"/>
      <w:r w:rsidRPr="008D1CD1">
        <w:rPr>
          <w:rFonts w:ascii="Times New Roman" w:hAnsi="Times New Roman" w:cs="Times New Roman"/>
          <w:sz w:val="24"/>
          <w:szCs w:val="24"/>
        </w:rPr>
        <w:t>требования</w:t>
      </w:r>
      <w:proofErr w:type="gramEnd"/>
      <w:r w:rsidRPr="008D1CD1">
        <w:rPr>
          <w:rFonts w:ascii="Times New Roman" w:hAnsi="Times New Roman" w:cs="Times New Roman"/>
          <w:sz w:val="24"/>
          <w:szCs w:val="24"/>
        </w:rPr>
        <w:t xml:space="preserve"> к проведению которых согласуются дошкольным учреждением с положениями действующего </w:t>
      </w:r>
      <w:proofErr w:type="spellStart"/>
      <w:r w:rsidRPr="008D1CD1">
        <w:rPr>
          <w:rFonts w:ascii="Times New Roman" w:hAnsi="Times New Roman" w:cs="Times New Roman"/>
          <w:sz w:val="24"/>
          <w:szCs w:val="24"/>
        </w:rPr>
        <w:t>СанПин</w:t>
      </w:r>
      <w:proofErr w:type="spellEnd"/>
      <w:r w:rsidRPr="008D1CD1">
        <w:rPr>
          <w:rFonts w:ascii="Times New Roman" w:hAnsi="Times New Roman" w:cs="Times New Roman"/>
          <w:sz w:val="24"/>
          <w:szCs w:val="24"/>
        </w:rPr>
        <w:t xml:space="preserve">. </w:t>
      </w:r>
      <w:proofErr w:type="gramStart"/>
      <w:r w:rsidRPr="008D1CD1">
        <w:rPr>
          <w:rFonts w:ascii="Times New Roman" w:hAnsi="Times New Roman" w:cs="Times New Roman"/>
          <w:sz w:val="24"/>
          <w:szCs w:val="24"/>
        </w:rPr>
        <w:t>Образовательная деятельность, осуществляемая в ходе режимных моментов требует</w:t>
      </w:r>
      <w:proofErr w:type="gramEnd"/>
      <w:r w:rsidRPr="008D1CD1">
        <w:rPr>
          <w:rFonts w:ascii="Times New Roman" w:hAnsi="Times New Roman" w:cs="Times New Roman"/>
          <w:sz w:val="24"/>
          <w:szCs w:val="24"/>
        </w:rPr>
        <w:t xml:space="preserve">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t xml:space="preserve">Образовательная деятельность, осуществляемая в утренний отрезок времени включает: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наблюдения - в уголке природы; за деятельностью взрослых (сервировка стола к завтраку);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индивидуальные игры и игры с небольшими подгруппами детей (дидактические, развивающие, сюжетные, музыкальные, подвижные и пр.);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трудовые поручения (сервировка столов к завтраку, уход за комнатными растениями и пр.);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беседы и разговор</w:t>
      </w:r>
      <w:r w:rsidR="00776788">
        <w:rPr>
          <w:rFonts w:ascii="Times New Roman" w:hAnsi="Times New Roman" w:cs="Times New Roman"/>
          <w:sz w:val="24"/>
          <w:szCs w:val="24"/>
        </w:rPr>
        <w:t xml:space="preserve">ы с детьми по их интересам;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рассматривание дидактических картинок, иллюстраций, просмотр видеоматериалов разнообразного содержания;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индивидуальную работу с детьми в соответствии с задачами разных образовательных областей;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двигательную деятельность детей, активность которой зависит от </w:t>
      </w:r>
      <w:proofErr w:type="spellStart"/>
      <w:proofErr w:type="gramStart"/>
      <w:r w:rsidRPr="008D1CD1">
        <w:rPr>
          <w:rFonts w:ascii="Times New Roman" w:hAnsi="Times New Roman" w:cs="Times New Roman"/>
          <w:sz w:val="24"/>
          <w:szCs w:val="24"/>
        </w:rPr>
        <w:t>от</w:t>
      </w:r>
      <w:proofErr w:type="spellEnd"/>
      <w:proofErr w:type="gramEnd"/>
      <w:r w:rsidRPr="008D1CD1">
        <w:rPr>
          <w:rFonts w:ascii="Times New Roman" w:hAnsi="Times New Roman" w:cs="Times New Roman"/>
          <w:sz w:val="24"/>
          <w:szCs w:val="24"/>
        </w:rPr>
        <w:t xml:space="preserve"> содержания организованной образовательной деятельности в первой половине дня; </w:t>
      </w:r>
    </w:p>
    <w:p w:rsidR="003D1E68"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работу по воспитанию у детей культурно-гигиенических навыков и культуры здоровья. </w:t>
      </w:r>
      <w:r w:rsidR="003D1E68">
        <w:rPr>
          <w:rFonts w:ascii="Times New Roman" w:hAnsi="Times New Roman" w:cs="Times New Roman"/>
          <w:sz w:val="24"/>
          <w:szCs w:val="24"/>
        </w:rPr>
        <w:t xml:space="preserve"> </w:t>
      </w:r>
    </w:p>
    <w:p w:rsidR="003D1E68" w:rsidRDefault="003D1E68" w:rsidP="008D1CD1">
      <w:pPr>
        <w:spacing w:after="0" w:line="240" w:lineRule="auto"/>
        <w:jc w:val="both"/>
        <w:rPr>
          <w:rFonts w:ascii="Times New Roman" w:hAnsi="Times New Roman" w:cs="Times New Roman"/>
          <w:sz w:val="24"/>
          <w:szCs w:val="24"/>
        </w:rPr>
      </w:pPr>
    </w:p>
    <w:p w:rsidR="008D1CD1" w:rsidRDefault="008D1CD1" w:rsidP="003D1E68">
      <w:pPr>
        <w:spacing w:after="0" w:line="240" w:lineRule="auto"/>
        <w:jc w:val="center"/>
        <w:rPr>
          <w:rFonts w:ascii="Times New Roman" w:hAnsi="Times New Roman" w:cs="Times New Roman"/>
          <w:sz w:val="24"/>
          <w:szCs w:val="24"/>
        </w:rPr>
      </w:pPr>
      <w:proofErr w:type="gramStart"/>
      <w:r w:rsidRPr="003D1E68">
        <w:rPr>
          <w:rFonts w:ascii="Times New Roman" w:hAnsi="Times New Roman" w:cs="Times New Roman"/>
          <w:b/>
          <w:sz w:val="24"/>
          <w:szCs w:val="24"/>
        </w:rPr>
        <w:t>Образовательная деятельность, осуществляемая во время прогулки включает</w:t>
      </w:r>
      <w:proofErr w:type="gramEnd"/>
      <w:r w:rsidRPr="008D1CD1">
        <w:rPr>
          <w:rFonts w:ascii="Times New Roman" w:hAnsi="Times New Roman" w:cs="Times New Roman"/>
          <w:sz w:val="24"/>
          <w:szCs w:val="24"/>
        </w:rPr>
        <w:t>:</w:t>
      </w:r>
    </w:p>
    <w:p w:rsidR="003D1E68" w:rsidRDefault="003D1E68" w:rsidP="008D1CD1">
      <w:pPr>
        <w:spacing w:after="0" w:line="240" w:lineRule="auto"/>
        <w:jc w:val="both"/>
        <w:rPr>
          <w:rFonts w:ascii="Times New Roman" w:hAnsi="Times New Roman" w:cs="Times New Roman"/>
          <w:sz w:val="24"/>
          <w:szCs w:val="24"/>
        </w:rPr>
      </w:pP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подвижные игры и упражнения, направленные на оптимизацию режима двигательной активности и укрепление здоровья детей;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lastRenderedPageBreak/>
        <w:sym w:font="Symbol" w:char="F0B7"/>
      </w:r>
      <w:r w:rsidRPr="008D1CD1">
        <w:rPr>
          <w:rFonts w:ascii="Times New Roman" w:hAnsi="Times New Roman" w:cs="Times New Roman"/>
          <w:sz w:val="24"/>
          <w:szCs w:val="24"/>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t xml:space="preserve"> </w:t>
      </w: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экспериментирование с объектами неживой природы;</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t xml:space="preserve"> </w:t>
      </w: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сюжетно-ролевые и конструктивные игры (с песком, со снегом, с природным материалом); </w:t>
      </w:r>
    </w:p>
    <w:p w:rsidR="008D1CD1" w:rsidRDefault="008D1CD1" w:rsidP="008D1CD1">
      <w:pPr>
        <w:spacing w:after="0" w:line="240" w:lineRule="auto"/>
        <w:jc w:val="both"/>
        <w:rPr>
          <w:rFonts w:ascii="Times New Roman"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элементарную трудовую деятельность детей на участке детского сада; </w:t>
      </w:r>
    </w:p>
    <w:p w:rsidR="00753305" w:rsidRPr="00753305" w:rsidRDefault="008D1CD1" w:rsidP="003D1E68">
      <w:pPr>
        <w:spacing w:after="0" w:line="240" w:lineRule="auto"/>
        <w:jc w:val="both"/>
        <w:rPr>
          <w:rFonts w:ascii="Times New Roman" w:eastAsia="Calibri" w:hAnsi="Times New Roman" w:cs="Times New Roman"/>
          <w:sz w:val="24"/>
          <w:szCs w:val="24"/>
        </w:rPr>
      </w:pPr>
      <w:r w:rsidRPr="008D1CD1">
        <w:rPr>
          <w:rFonts w:ascii="Times New Roman" w:hAnsi="Times New Roman" w:cs="Times New Roman"/>
          <w:sz w:val="24"/>
          <w:szCs w:val="24"/>
        </w:rPr>
        <w:sym w:font="Symbol" w:char="F0B7"/>
      </w:r>
      <w:r w:rsidRPr="008D1CD1">
        <w:rPr>
          <w:rFonts w:ascii="Times New Roman" w:hAnsi="Times New Roman" w:cs="Times New Roman"/>
          <w:sz w:val="24"/>
          <w:szCs w:val="24"/>
        </w:rPr>
        <w:t xml:space="preserve"> свободное общение воспитателя с детьми.</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Комплекс физкультурных мероприятий, осуществляемых в дошкольном учреждении, направлен на совершенствование и развитие основных систем жизнеобеспечения организма ребенка. Здоровый малыш стремится к движениям, активной деятельности. Во многом подвижность ребенка зависит от его двигательных умений. Одним из важнейших факторов хорошего физического и психического развития ребенка является правильно организованная двигательная деятельность в детском саду.</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В соответствии с ФГОС </w:t>
      </w:r>
      <w:proofErr w:type="gramStart"/>
      <w:r w:rsidRPr="00753305">
        <w:rPr>
          <w:rFonts w:ascii="Times New Roman" w:eastAsia="Calibri" w:hAnsi="Times New Roman" w:cs="Times New Roman"/>
          <w:sz w:val="24"/>
          <w:szCs w:val="24"/>
          <w:lang w:eastAsia="ru-RU"/>
        </w:rPr>
        <w:t>ДО</w:t>
      </w:r>
      <w:proofErr w:type="gramEnd"/>
      <w:r w:rsidRPr="00753305">
        <w:rPr>
          <w:rFonts w:ascii="Times New Roman" w:eastAsia="Calibri" w:hAnsi="Times New Roman" w:cs="Times New Roman"/>
          <w:sz w:val="24"/>
          <w:szCs w:val="24"/>
          <w:lang w:eastAsia="ru-RU"/>
        </w:rPr>
        <w:t xml:space="preserve"> </w:t>
      </w:r>
      <w:proofErr w:type="gramStart"/>
      <w:r w:rsidRPr="00753305">
        <w:rPr>
          <w:rFonts w:ascii="Times New Roman" w:eastAsia="Calibri" w:hAnsi="Times New Roman" w:cs="Times New Roman"/>
          <w:sz w:val="24"/>
          <w:szCs w:val="24"/>
          <w:lang w:eastAsia="ru-RU"/>
        </w:rPr>
        <w:t>содержание</w:t>
      </w:r>
      <w:proofErr w:type="gramEnd"/>
      <w:r w:rsidRPr="00753305">
        <w:rPr>
          <w:rFonts w:ascii="Times New Roman" w:eastAsia="Calibri" w:hAnsi="Times New Roman" w:cs="Times New Roman"/>
          <w:sz w:val="24"/>
          <w:szCs w:val="24"/>
          <w:lang w:eastAsia="ru-RU"/>
        </w:rPr>
        <w:t xml:space="preserve">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753305" w:rsidRPr="00753305" w:rsidRDefault="00753305" w:rsidP="00753305">
      <w:pPr>
        <w:numPr>
          <w:ilvl w:val="0"/>
          <w:numId w:val="1"/>
        </w:numPr>
        <w:spacing w:before="100" w:beforeAutospacing="1" w:after="100" w:afterAutospacing="1" w:line="240" w:lineRule="auto"/>
        <w:rPr>
          <w:rFonts w:ascii="Times New Roman" w:eastAsia="Calibri" w:hAnsi="Times New Roman" w:cs="Times New Roman"/>
          <w:sz w:val="24"/>
          <w:szCs w:val="24"/>
          <w:lang w:eastAsia="ru-RU"/>
        </w:rPr>
      </w:pPr>
      <w:proofErr w:type="gramStart"/>
      <w:r w:rsidRPr="00753305">
        <w:rPr>
          <w:rFonts w:ascii="Times New Roman" w:eastAsia="Calibri" w:hAnsi="Times New Roman" w:cs="Times New Roman"/>
          <w:sz w:val="24"/>
          <w:szCs w:val="24"/>
          <w:lang w:eastAsia="ru-RU"/>
        </w:rPr>
        <w:t xml:space="preserve">развитие физических качеств {скоростных, силовых, гибкости, выносливости и координации); </w:t>
      </w:r>
      <w:proofErr w:type="gramEnd"/>
    </w:p>
    <w:p w:rsidR="00753305" w:rsidRPr="00753305" w:rsidRDefault="00753305" w:rsidP="00753305">
      <w:pPr>
        <w:numPr>
          <w:ilvl w:val="0"/>
          <w:numId w:val="1"/>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накопление и обогащение двигательного опыта детей (овладение основными движениями); </w:t>
      </w:r>
    </w:p>
    <w:p w:rsidR="00753305" w:rsidRPr="00753305" w:rsidRDefault="00753305" w:rsidP="00753305">
      <w:pPr>
        <w:numPr>
          <w:ilvl w:val="0"/>
          <w:numId w:val="1"/>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формирование у воспитанников потребности в двигательной активности и физическом совершенствовании». </w:t>
      </w:r>
    </w:p>
    <w:p w:rsidR="003D1E68" w:rsidRPr="00080481" w:rsidRDefault="00753305" w:rsidP="003D1E68">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Двигательное развитие детей в системе дошкольного образования - это процесс, направленный, с одной стороны, на обеспечение естественной потребности ребёнка в движении, удовлетворение которой  является важнейшим фактором, условием, показателем и гарантом физического развития и здоровья ребёнка, и создание условий для овладения им конкретных движений с другой стороны.</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Пятый год жизни. Средняя группа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Задачи образовательной деятельности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1. Развивать умения уверенно и активно выполнять основные элементы техники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общеразвивающих  упражнений,  основных  движений,  спортивных  упражнений,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соблюдать  правила  в  подвижных  играх  и  контролировать  их  выполнение,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самостоятельно  проводить  подвижные  игры  и  упражнения,  ориентироваться  </w:t>
      </w:r>
      <w:proofErr w:type="gramStart"/>
      <w:r w:rsidRPr="003D1E68">
        <w:rPr>
          <w:rFonts w:ascii="Times New Roman" w:eastAsia="Calibri" w:hAnsi="Times New Roman" w:cs="Times New Roman"/>
          <w:b/>
          <w:bCs/>
          <w:i/>
          <w:iCs/>
          <w:sz w:val="24"/>
          <w:szCs w:val="24"/>
          <w:lang w:eastAsia="ru-RU"/>
        </w:rPr>
        <w:t>в</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пространстве</w:t>
      </w:r>
      <w:proofErr w:type="gramEnd"/>
      <w:r w:rsidRPr="003D1E68">
        <w:rPr>
          <w:rFonts w:ascii="Times New Roman" w:eastAsia="Calibri" w:hAnsi="Times New Roman" w:cs="Times New Roman"/>
          <w:b/>
          <w:bCs/>
          <w:i/>
          <w:iCs/>
          <w:sz w:val="24"/>
          <w:szCs w:val="24"/>
          <w:lang w:eastAsia="ru-RU"/>
        </w:rPr>
        <w:t xml:space="preserve">,  воспринимать  показ  как  образец  для  самостоятельного  выполнения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упражнений, оценивать движения сверстников и замечать их ошибки.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2.  Целенаправленно  развивать  скоростно-силовые  качества,  координацию,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lastRenderedPageBreak/>
        <w:t xml:space="preserve">общую выносливость, силу, гибкость.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3.  Формировать  у  детей  потребность  в  двигательной  активности,  интерес  </w:t>
      </w:r>
      <w:proofErr w:type="gramStart"/>
      <w:r w:rsidRPr="003D1E68">
        <w:rPr>
          <w:rFonts w:ascii="Times New Roman" w:eastAsia="Calibri" w:hAnsi="Times New Roman" w:cs="Times New Roman"/>
          <w:b/>
          <w:bCs/>
          <w:i/>
          <w:iCs/>
          <w:sz w:val="24"/>
          <w:szCs w:val="24"/>
          <w:lang w:eastAsia="ru-RU"/>
        </w:rPr>
        <w:t>к</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выполнению элементарных правил здорового образа жизни. </w:t>
      </w:r>
    </w:p>
    <w:p w:rsidR="003D1E68" w:rsidRPr="003D1E68" w:rsidRDefault="003D1E68" w:rsidP="00080481">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4.  Развивать  умения  самостоятельно  и  правильно  совершать  процессы </w:t>
      </w:r>
      <w:r w:rsidRPr="003D1E68">
        <w:rPr>
          <w:rFonts w:ascii="Times New Roman" w:eastAsia="Calibri" w:hAnsi="Times New Roman" w:cs="Times New Roman"/>
          <w:b/>
          <w:bCs/>
          <w:i/>
          <w:iCs/>
          <w:sz w:val="24"/>
          <w:szCs w:val="24"/>
          <w:lang w:eastAsia="ru-RU"/>
        </w:rPr>
        <w:c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умывания, мытья рук; самостоятельно следить за своим внешним видом; вести себя </w:t>
      </w:r>
      <w:proofErr w:type="gramStart"/>
      <w:r w:rsidRPr="003D1E68">
        <w:rPr>
          <w:rFonts w:ascii="Times New Roman" w:eastAsia="Calibri" w:hAnsi="Times New Roman" w:cs="Times New Roman"/>
          <w:b/>
          <w:bCs/>
          <w:i/>
          <w:iCs/>
          <w:sz w:val="24"/>
          <w:szCs w:val="24"/>
          <w:lang w:eastAsia="ru-RU"/>
        </w:rPr>
        <w:t>за</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столом  во  время  еды;  самостоятельно  одеваться  и  раздеваться,  ухаживать  за  </w:t>
      </w:r>
      <w:proofErr w:type="gramStart"/>
      <w:r w:rsidRPr="003D1E68">
        <w:rPr>
          <w:rFonts w:ascii="Times New Roman" w:eastAsia="Calibri" w:hAnsi="Times New Roman" w:cs="Times New Roman"/>
          <w:b/>
          <w:bCs/>
          <w:i/>
          <w:iCs/>
          <w:sz w:val="24"/>
          <w:szCs w:val="24"/>
          <w:lang w:eastAsia="ru-RU"/>
        </w:rPr>
        <w:t>своими</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вещами (вещами личного пользования).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Содержание образовательной деятельности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Двигательная деятельность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Порядковые  упражнения.  Построение  в  колонну  по  одному  по  росту.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Перестроения  </w:t>
      </w:r>
      <w:proofErr w:type="gramStart"/>
      <w:r w:rsidRPr="003D1E68">
        <w:rPr>
          <w:rFonts w:ascii="Times New Roman" w:eastAsia="Calibri" w:hAnsi="Times New Roman" w:cs="Times New Roman"/>
          <w:b/>
          <w:bCs/>
          <w:i/>
          <w:iCs/>
          <w:sz w:val="24"/>
          <w:szCs w:val="24"/>
          <w:lang w:eastAsia="ru-RU"/>
        </w:rPr>
        <w:t>из  колонны  по  одному  в  колонну  по  два  в  движении</w:t>
      </w:r>
      <w:proofErr w:type="gramEnd"/>
      <w:r w:rsidRPr="003D1E68">
        <w:rPr>
          <w:rFonts w:ascii="Times New Roman" w:eastAsia="Calibri" w:hAnsi="Times New Roman" w:cs="Times New Roman"/>
          <w:b/>
          <w:bCs/>
          <w:i/>
          <w:iCs/>
          <w:sz w:val="24"/>
          <w:szCs w:val="24"/>
          <w:lang w:eastAsia="ru-RU"/>
        </w:rPr>
        <w:t xml:space="preserve">,  со  сменой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ведущего, самостоятельное перестроение в звенья на ходу по зрительным ориентирам.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Повороты переступанием в движении и на месте направо, налево и кругом на месте.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Общеразвивающие  упражнения.  Традиционные  </w:t>
      </w:r>
      <w:proofErr w:type="spellStart"/>
      <w:r w:rsidRPr="003D1E68">
        <w:rPr>
          <w:rFonts w:ascii="Times New Roman" w:eastAsia="Calibri" w:hAnsi="Times New Roman" w:cs="Times New Roman"/>
          <w:b/>
          <w:bCs/>
          <w:i/>
          <w:iCs/>
          <w:sz w:val="24"/>
          <w:szCs w:val="24"/>
          <w:lang w:eastAsia="ru-RU"/>
        </w:rPr>
        <w:t>четырехчастные</w:t>
      </w:r>
      <w:proofErr w:type="spellEnd"/>
      <w:r w:rsidRPr="003D1E68">
        <w:rPr>
          <w:rFonts w:ascii="Times New Roman" w:eastAsia="Calibri" w:hAnsi="Times New Roman" w:cs="Times New Roman"/>
          <w:b/>
          <w:bCs/>
          <w:i/>
          <w:iCs/>
          <w:sz w:val="24"/>
          <w:szCs w:val="24"/>
          <w:lang w:eastAsia="ru-RU"/>
        </w:rPr>
        <w:t xml:space="preserve">  общеразвивающие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упражнения  с  четким  сохранением  разных  исходных  положений  в  разном  темпе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(медленном,  среднем,  быстром),  выполнение  упражнений  с  напряжением,  с  </w:t>
      </w:r>
      <w:proofErr w:type="gramStart"/>
      <w:r w:rsidRPr="003D1E68">
        <w:rPr>
          <w:rFonts w:ascii="Times New Roman" w:eastAsia="Calibri" w:hAnsi="Times New Roman" w:cs="Times New Roman"/>
          <w:b/>
          <w:bCs/>
          <w:i/>
          <w:iCs/>
          <w:sz w:val="24"/>
          <w:szCs w:val="24"/>
          <w:lang w:eastAsia="ru-RU"/>
        </w:rPr>
        <w:t>разными</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предметами  с  одновременными  и  поочередными  движениями  рук  и  ног,  махами,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вращениями рук; наклоны вперед, не сгибая ноги в коленях, наклоны (вправо, влево),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повороты.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Основные  движения.  Представления  о  зависимости  хорошего  результата  </w:t>
      </w:r>
      <w:proofErr w:type="gramStart"/>
      <w:r w:rsidRPr="003D1E68">
        <w:rPr>
          <w:rFonts w:ascii="Times New Roman" w:eastAsia="Calibri" w:hAnsi="Times New Roman" w:cs="Times New Roman"/>
          <w:b/>
          <w:bCs/>
          <w:i/>
          <w:iCs/>
          <w:sz w:val="24"/>
          <w:szCs w:val="24"/>
          <w:lang w:eastAsia="ru-RU"/>
        </w:rPr>
        <w:t>в</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упражнении</w:t>
      </w:r>
      <w:proofErr w:type="gramEnd"/>
      <w:r w:rsidRPr="003D1E68">
        <w:rPr>
          <w:rFonts w:ascii="Times New Roman" w:eastAsia="Calibri" w:hAnsi="Times New Roman" w:cs="Times New Roman"/>
          <w:b/>
          <w:bCs/>
          <w:i/>
          <w:iCs/>
          <w:sz w:val="24"/>
          <w:szCs w:val="24"/>
          <w:lang w:eastAsia="ru-RU"/>
        </w:rPr>
        <w:t xml:space="preserve">  от  правильного  выполнения  главных  элементов  техники:  в  беге  —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активного  толчка  и  выноса  маховой  ноги;  в  прыжках  —  энергичного  толчка  и  маха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руками  вперед  —  вверх;  в  метании  —  исходного  положения,  замаха;  в  лазании  —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чередующегося шага при подъеме на гимнастическую стенку одноименным способом.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lastRenderedPageBreak/>
        <w:t xml:space="preserve">Подводящие упражнения. Ходьба с сохранением правильной осанки, заданного темпа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(быстрого,  умеренного,  медленного).  Бег.  Бег  с  энергичным  отталкиванием  мягким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приземлением и сохранением равновесия. Виды бега: в колонне по одному и парами,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соразмеряя свои движения с движениями партнера, «змейкой» между предметами, </w:t>
      </w:r>
      <w:proofErr w:type="gramStart"/>
      <w:r w:rsidRPr="003D1E68">
        <w:rPr>
          <w:rFonts w:ascii="Times New Roman" w:eastAsia="Calibri" w:hAnsi="Times New Roman" w:cs="Times New Roman"/>
          <w:b/>
          <w:bCs/>
          <w:i/>
          <w:iCs/>
          <w:sz w:val="24"/>
          <w:szCs w:val="24"/>
          <w:lang w:eastAsia="ru-RU"/>
        </w:rPr>
        <w:t>со</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сменой ведущего и темпа, между линиями, с высоким подниманием колен; со старта </w:t>
      </w:r>
      <w:proofErr w:type="gramStart"/>
      <w:r w:rsidRPr="003D1E68">
        <w:rPr>
          <w:rFonts w:ascii="Times New Roman" w:eastAsia="Calibri" w:hAnsi="Times New Roman" w:cs="Times New Roman"/>
          <w:b/>
          <w:bCs/>
          <w:i/>
          <w:iCs/>
          <w:sz w:val="24"/>
          <w:szCs w:val="24"/>
          <w:lang w:eastAsia="ru-RU"/>
        </w:rPr>
        <w:t>из</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 xml:space="preserve">разных исходных позиций (стоя, стоя на коленях и др.); на скорость (15—20 м, 2—3 </w:t>
      </w:r>
      <w:proofErr w:type="gramEnd"/>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раза),  в  медленном  темпе  (до  2  мин),  со  средней  скоростью  40—60  м  (3—4  раза);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челночный  бег  (5Ч3=15),  ведение  колонны.  Бросание,  ловля,  метание.  Ловля  мяча  </w:t>
      </w:r>
      <w:proofErr w:type="gramStart"/>
      <w:r w:rsidRPr="003D1E68">
        <w:rPr>
          <w:rFonts w:ascii="Times New Roman" w:eastAsia="Calibri" w:hAnsi="Times New Roman" w:cs="Times New Roman"/>
          <w:b/>
          <w:bCs/>
          <w:i/>
          <w:iCs/>
          <w:sz w:val="24"/>
          <w:szCs w:val="24"/>
          <w:lang w:eastAsia="ru-RU"/>
        </w:rPr>
        <w:t>с</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расстояния 1,5 м, отбивание его об пол не менее 5 раз подряд. Правильные исходные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положения при метании. Ползание, лазание. Ползание разными способами; </w:t>
      </w:r>
      <w:proofErr w:type="spellStart"/>
      <w:r w:rsidRPr="003D1E68">
        <w:rPr>
          <w:rFonts w:ascii="Times New Roman" w:eastAsia="Calibri" w:hAnsi="Times New Roman" w:cs="Times New Roman"/>
          <w:b/>
          <w:bCs/>
          <w:i/>
          <w:iCs/>
          <w:sz w:val="24"/>
          <w:szCs w:val="24"/>
          <w:lang w:eastAsia="ru-RU"/>
        </w:rPr>
        <w:t>пролезание</w:t>
      </w:r>
      <w:proofErr w:type="spell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между рейками лестницы, поставленной боком; ползание с опорой на стопы и ладони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  доске,  наклонной  лестнице,  скату;  лазание  по  гимнастической  стенке,  подъем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чередующимся шагом, не пропуская реек, </w:t>
      </w:r>
      <w:proofErr w:type="spellStart"/>
      <w:r w:rsidRPr="003D1E68">
        <w:rPr>
          <w:rFonts w:ascii="Times New Roman" w:eastAsia="Calibri" w:hAnsi="Times New Roman" w:cs="Times New Roman"/>
          <w:b/>
          <w:bCs/>
          <w:i/>
          <w:iCs/>
          <w:sz w:val="24"/>
          <w:szCs w:val="24"/>
          <w:lang w:eastAsia="ru-RU"/>
        </w:rPr>
        <w:t>перелезание</w:t>
      </w:r>
      <w:proofErr w:type="spellEnd"/>
      <w:r w:rsidRPr="003D1E68">
        <w:rPr>
          <w:rFonts w:ascii="Times New Roman" w:eastAsia="Calibri" w:hAnsi="Times New Roman" w:cs="Times New Roman"/>
          <w:b/>
          <w:bCs/>
          <w:i/>
          <w:iCs/>
          <w:sz w:val="24"/>
          <w:szCs w:val="24"/>
          <w:lang w:eastAsia="ru-RU"/>
        </w:rPr>
        <w:t xml:space="preserve"> с одного пролета лестницы </w:t>
      </w:r>
      <w:proofErr w:type="gramStart"/>
      <w:r w:rsidRPr="003D1E68">
        <w:rPr>
          <w:rFonts w:ascii="Times New Roman" w:eastAsia="Calibri" w:hAnsi="Times New Roman" w:cs="Times New Roman"/>
          <w:b/>
          <w:bCs/>
          <w:i/>
          <w:iCs/>
          <w:sz w:val="24"/>
          <w:szCs w:val="24"/>
          <w:lang w:eastAsia="ru-RU"/>
        </w:rPr>
        <w:t>на</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другой</w:t>
      </w:r>
      <w:proofErr w:type="gramEnd"/>
      <w:r w:rsidRPr="003D1E68">
        <w:rPr>
          <w:rFonts w:ascii="Times New Roman" w:eastAsia="Calibri" w:hAnsi="Times New Roman" w:cs="Times New Roman"/>
          <w:b/>
          <w:bCs/>
          <w:i/>
          <w:iCs/>
          <w:sz w:val="24"/>
          <w:szCs w:val="24"/>
          <w:lang w:eastAsia="ru-RU"/>
        </w:rPr>
        <w:t xml:space="preserve"> вправо, влево, не пропуская реек. Прыжки. Прыжки на двух ногах с поворотами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кругом, со сменой ног; ноги вместе — ноги врозь; с хлопками над головой, за спиной;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прыжки  с  продвижением  вперед,  вперед-назад,  с  поворотами,  боком  (вправо,  влево);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прыжки в глубину (спрыгивание с высоты 25 см); прыжки через предметы высотой 5—</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10 см; прыжки в длину с места; вверх с места (</w:t>
      </w:r>
      <w:proofErr w:type="spellStart"/>
      <w:r w:rsidRPr="003D1E68">
        <w:rPr>
          <w:rFonts w:ascii="Times New Roman" w:eastAsia="Calibri" w:hAnsi="Times New Roman" w:cs="Times New Roman"/>
          <w:b/>
          <w:bCs/>
          <w:i/>
          <w:iCs/>
          <w:sz w:val="24"/>
          <w:szCs w:val="24"/>
          <w:lang w:eastAsia="ru-RU"/>
        </w:rPr>
        <w:t>вспрыгивание</w:t>
      </w:r>
      <w:proofErr w:type="spellEnd"/>
      <w:r w:rsidRPr="003D1E68">
        <w:rPr>
          <w:rFonts w:ascii="Times New Roman" w:eastAsia="Calibri" w:hAnsi="Times New Roman" w:cs="Times New Roman"/>
          <w:b/>
          <w:bCs/>
          <w:i/>
          <w:iCs/>
          <w:sz w:val="24"/>
          <w:szCs w:val="24"/>
          <w:lang w:eastAsia="ru-RU"/>
        </w:rPr>
        <w:t xml:space="preserve"> на высоту 15—20 см).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Сохранение  равновесия  после  вращений  или  в  заданных  положениях:  стоя  </w:t>
      </w:r>
      <w:proofErr w:type="gramStart"/>
      <w:r w:rsidRPr="003D1E68">
        <w:rPr>
          <w:rFonts w:ascii="Times New Roman" w:eastAsia="Calibri" w:hAnsi="Times New Roman" w:cs="Times New Roman"/>
          <w:b/>
          <w:bCs/>
          <w:i/>
          <w:iCs/>
          <w:sz w:val="24"/>
          <w:szCs w:val="24"/>
          <w:lang w:eastAsia="ru-RU"/>
        </w:rPr>
        <w:t>на</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одной  ноге,  на  приподнятой  поверхности.  Подвижные  игры:  правила;  функции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водящего. Игры с элементами соревнования. Подвижные игры и игровые упражнения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на  развитие  крупной  и  мелкой  моторики  рук,  быстроты  реакции,  скоростно-силовых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качеств,  координации,  гибкости,  равновесия.  Спортивные  упражнения.  Ходьба  </w:t>
      </w:r>
      <w:proofErr w:type="gramStart"/>
      <w:r w:rsidRPr="003D1E68">
        <w:rPr>
          <w:rFonts w:ascii="Times New Roman" w:eastAsia="Calibri" w:hAnsi="Times New Roman" w:cs="Times New Roman"/>
          <w:b/>
          <w:bCs/>
          <w:i/>
          <w:iCs/>
          <w:sz w:val="24"/>
          <w:szCs w:val="24"/>
          <w:lang w:eastAsia="ru-RU"/>
        </w:rPr>
        <w:t>на</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лыжах</w:t>
      </w:r>
      <w:proofErr w:type="gramEnd"/>
      <w:r w:rsidRPr="003D1E68">
        <w:rPr>
          <w:rFonts w:ascii="Times New Roman" w:eastAsia="Calibri" w:hAnsi="Times New Roman" w:cs="Times New Roman"/>
          <w:b/>
          <w:bCs/>
          <w:i/>
          <w:iCs/>
          <w:sz w:val="24"/>
          <w:szCs w:val="24"/>
          <w:lang w:eastAsia="ru-RU"/>
        </w:rPr>
        <w:t xml:space="preserve"> — скользящий шаг, повороты на месте, подъемы на гору ступающим шагом 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spellStart"/>
      <w:r w:rsidRPr="003D1E68">
        <w:rPr>
          <w:rFonts w:ascii="Times New Roman" w:eastAsia="Calibri" w:hAnsi="Times New Roman" w:cs="Times New Roman"/>
          <w:b/>
          <w:bCs/>
          <w:i/>
          <w:iCs/>
          <w:sz w:val="24"/>
          <w:szCs w:val="24"/>
          <w:lang w:eastAsia="ru-RU"/>
        </w:rPr>
        <w:t>полуелочкой</w:t>
      </w:r>
      <w:proofErr w:type="spellEnd"/>
      <w:r w:rsidRPr="003D1E68">
        <w:rPr>
          <w:rFonts w:ascii="Times New Roman" w:eastAsia="Calibri" w:hAnsi="Times New Roman" w:cs="Times New Roman"/>
          <w:b/>
          <w:bCs/>
          <w:i/>
          <w:iCs/>
          <w:sz w:val="24"/>
          <w:szCs w:val="24"/>
          <w:lang w:eastAsia="ru-RU"/>
        </w:rPr>
        <w:t xml:space="preserve">, правила надевания и переноса лыж под рукой. Плавание — погружение </w:t>
      </w:r>
      <w:proofErr w:type="gramStart"/>
      <w:r w:rsidRPr="003D1E68">
        <w:rPr>
          <w:rFonts w:ascii="Times New Roman" w:eastAsia="Calibri" w:hAnsi="Times New Roman" w:cs="Times New Roman"/>
          <w:b/>
          <w:bCs/>
          <w:i/>
          <w:iCs/>
          <w:sz w:val="24"/>
          <w:szCs w:val="24"/>
          <w:lang w:eastAsia="ru-RU"/>
        </w:rPr>
        <w:t>в</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воду  с  головой,  попеременные  движения  ног,  игры  в  воде.  Скольжение  по  </w:t>
      </w:r>
      <w:proofErr w:type="gramStart"/>
      <w:r w:rsidRPr="003D1E68">
        <w:rPr>
          <w:rFonts w:ascii="Times New Roman" w:eastAsia="Calibri" w:hAnsi="Times New Roman" w:cs="Times New Roman"/>
          <w:b/>
          <w:bCs/>
          <w:i/>
          <w:iCs/>
          <w:sz w:val="24"/>
          <w:szCs w:val="24"/>
          <w:lang w:eastAsia="ru-RU"/>
        </w:rPr>
        <w:t>ледяным</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lastRenderedPageBreak/>
        <w:t xml:space="preserve">дорожкам  на  двух  ногах  </w:t>
      </w:r>
      <w:proofErr w:type="gramStart"/>
      <w:r w:rsidRPr="003D1E68">
        <w:rPr>
          <w:rFonts w:ascii="Times New Roman" w:eastAsia="Calibri" w:hAnsi="Times New Roman" w:cs="Times New Roman"/>
          <w:b/>
          <w:bCs/>
          <w:i/>
          <w:iCs/>
          <w:sz w:val="24"/>
          <w:szCs w:val="24"/>
          <w:lang w:eastAsia="ru-RU"/>
        </w:rPr>
        <w:t>самостоятельное</w:t>
      </w:r>
      <w:proofErr w:type="gramEnd"/>
      <w:r w:rsidRPr="003D1E68">
        <w:rPr>
          <w:rFonts w:ascii="Times New Roman" w:eastAsia="Calibri" w:hAnsi="Times New Roman" w:cs="Times New Roman"/>
          <w:b/>
          <w:bCs/>
          <w:i/>
          <w:iCs/>
          <w:sz w:val="24"/>
          <w:szCs w:val="24"/>
          <w:lang w:eastAsia="ru-RU"/>
        </w:rPr>
        <w:t xml:space="preserve">.  </w:t>
      </w:r>
      <w:proofErr w:type="gramStart"/>
      <w:r w:rsidRPr="003D1E68">
        <w:rPr>
          <w:rFonts w:ascii="Times New Roman" w:eastAsia="Calibri" w:hAnsi="Times New Roman" w:cs="Times New Roman"/>
          <w:b/>
          <w:bCs/>
          <w:i/>
          <w:iCs/>
          <w:sz w:val="24"/>
          <w:szCs w:val="24"/>
          <w:lang w:eastAsia="ru-RU"/>
        </w:rPr>
        <w:t xml:space="preserve">Катание  на  санках  (подъем  с  санками  на </w:t>
      </w:r>
      <w:proofErr w:type="gramEnd"/>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горку,  скатывание  с  горки,  торможение  при  спуске;  катание  на  санках  друг  друга).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Катание  на  дву</w:t>
      </w:r>
      <w:proofErr w:type="gramStart"/>
      <w:r w:rsidRPr="003D1E68">
        <w:rPr>
          <w:rFonts w:ascii="Times New Roman" w:eastAsia="Calibri" w:hAnsi="Times New Roman" w:cs="Times New Roman"/>
          <w:b/>
          <w:bCs/>
          <w:i/>
          <w:iCs/>
          <w:sz w:val="24"/>
          <w:szCs w:val="24"/>
          <w:lang w:eastAsia="ru-RU"/>
        </w:rPr>
        <w:t>х-</w:t>
      </w:r>
      <w:proofErr w:type="gramEnd"/>
      <w:r w:rsidRPr="003D1E68">
        <w:rPr>
          <w:rFonts w:ascii="Times New Roman" w:eastAsia="Calibri" w:hAnsi="Times New Roman" w:cs="Times New Roman"/>
          <w:b/>
          <w:bCs/>
          <w:i/>
          <w:iCs/>
          <w:sz w:val="24"/>
          <w:szCs w:val="24"/>
          <w:lang w:eastAsia="ru-RU"/>
        </w:rPr>
        <w:t xml:space="preserve">  и  трехколесном  велосипеде:  по  прямой,  по  кругу,  «змейкой»,  с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поворотами.  </w:t>
      </w:r>
      <w:proofErr w:type="gramStart"/>
      <w:r w:rsidRPr="003D1E68">
        <w:rPr>
          <w:rFonts w:ascii="Times New Roman" w:eastAsia="Calibri" w:hAnsi="Times New Roman" w:cs="Times New Roman"/>
          <w:b/>
          <w:bCs/>
          <w:i/>
          <w:iCs/>
          <w:sz w:val="24"/>
          <w:szCs w:val="24"/>
          <w:lang w:eastAsia="ru-RU"/>
        </w:rPr>
        <w:t>Ритмические  движения</w:t>
      </w:r>
      <w:proofErr w:type="gramEnd"/>
      <w:r w:rsidRPr="003D1E68">
        <w:rPr>
          <w:rFonts w:ascii="Times New Roman" w:eastAsia="Calibri" w:hAnsi="Times New Roman" w:cs="Times New Roman"/>
          <w:b/>
          <w:bCs/>
          <w:i/>
          <w:iCs/>
          <w:sz w:val="24"/>
          <w:szCs w:val="24"/>
          <w:lang w:eastAsia="ru-RU"/>
        </w:rPr>
        <w:t xml:space="preserve">:  танцевальные  позиции  (исходные  положения); </w:t>
      </w:r>
      <w:r w:rsidRPr="003D1E68">
        <w:rPr>
          <w:rFonts w:ascii="Times New Roman" w:eastAsia="Calibri" w:hAnsi="Times New Roman" w:cs="Times New Roman"/>
          <w:b/>
          <w:bCs/>
          <w:i/>
          <w:iCs/>
          <w:sz w:val="24"/>
          <w:szCs w:val="24"/>
          <w:lang w:eastAsia="ru-RU"/>
        </w:rPr>
        <w:cr/>
        <w:t xml:space="preserve">139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E:\!!!TANYA\!!!RABOTA\!!!nabor\!!!ДЕТСТВО_ФГОС\01\Детство_1.doc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элементы  народных  танцев;  разный  ритм  и  темп  движений;  элементы  простейшего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перестроения  по  музыкальному  сигналу,  ритмичные  движения  в  соответствии  </w:t>
      </w:r>
      <w:proofErr w:type="gramStart"/>
      <w:r w:rsidRPr="003D1E68">
        <w:rPr>
          <w:rFonts w:ascii="Times New Roman" w:eastAsia="Calibri" w:hAnsi="Times New Roman" w:cs="Times New Roman"/>
          <w:b/>
          <w:bCs/>
          <w:i/>
          <w:iCs/>
          <w:sz w:val="24"/>
          <w:szCs w:val="24"/>
          <w:lang w:eastAsia="ru-RU"/>
        </w:rPr>
        <w:t>с</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характером и темпом музыки.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Становление  у  детей  ценностей  здорового  образа  жизни,  овладение  его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элементарными нормами и правилами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Представления об элементарных правилах здорового образа жизни, важности их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соблюдения для здоровья человека; о вредных привычках, приводящих к болезням; </w:t>
      </w:r>
      <w:proofErr w:type="gramStart"/>
      <w:r w:rsidRPr="003D1E68">
        <w:rPr>
          <w:rFonts w:ascii="Times New Roman" w:eastAsia="Calibri" w:hAnsi="Times New Roman" w:cs="Times New Roman"/>
          <w:b/>
          <w:bCs/>
          <w:i/>
          <w:iCs/>
          <w:sz w:val="24"/>
          <w:szCs w:val="24"/>
          <w:lang w:eastAsia="ru-RU"/>
        </w:rPr>
        <w:t>об</w:t>
      </w:r>
      <w:proofErr w:type="gramEnd"/>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опасных и безопасных </w:t>
      </w:r>
      <w:proofErr w:type="gramStart"/>
      <w:r w:rsidRPr="003D1E68">
        <w:rPr>
          <w:rFonts w:ascii="Times New Roman" w:eastAsia="Calibri" w:hAnsi="Times New Roman" w:cs="Times New Roman"/>
          <w:b/>
          <w:bCs/>
          <w:i/>
          <w:iCs/>
          <w:sz w:val="24"/>
          <w:szCs w:val="24"/>
          <w:lang w:eastAsia="ru-RU"/>
        </w:rPr>
        <w:t>ситуациях</w:t>
      </w:r>
      <w:proofErr w:type="gramEnd"/>
      <w:r w:rsidRPr="003D1E68">
        <w:rPr>
          <w:rFonts w:ascii="Times New Roman" w:eastAsia="Calibri" w:hAnsi="Times New Roman" w:cs="Times New Roman"/>
          <w:b/>
          <w:bCs/>
          <w:i/>
          <w:iCs/>
          <w:sz w:val="24"/>
          <w:szCs w:val="24"/>
          <w:lang w:eastAsia="ru-RU"/>
        </w:rPr>
        <w:t xml:space="preserve"> для здоровья, а также как их предупредить. Основные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roofErr w:type="gramStart"/>
      <w:r w:rsidRPr="003D1E68">
        <w:rPr>
          <w:rFonts w:ascii="Times New Roman" w:eastAsia="Calibri" w:hAnsi="Times New Roman" w:cs="Times New Roman"/>
          <w:b/>
          <w:bCs/>
          <w:i/>
          <w:iCs/>
          <w:sz w:val="24"/>
          <w:szCs w:val="24"/>
          <w:lang w:eastAsia="ru-RU"/>
        </w:rPr>
        <w:t xml:space="preserve">умения и навыки личной гигиены (умывание, одевание, купание, навыки еды, уборки </w:t>
      </w:r>
      <w:proofErr w:type="gramEnd"/>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помещения и др.), содействующие поддержанию, укреплению и сохранению здоровья,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элементарные  знания  о  режиме  дня,  о  ситуациях,  угрожающих  здоровью.  Основные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алгоритмы выполнения культурно-гигиенических процедур. </w:t>
      </w:r>
    </w:p>
    <w:p w:rsidR="003D1E68" w:rsidRP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 xml:space="preserve"> </w:t>
      </w:r>
    </w:p>
    <w:p w:rsidR="003D1E68" w:rsidRPr="003D1E68" w:rsidRDefault="003D1E68" w:rsidP="003D1E68">
      <w:pPr>
        <w:spacing w:before="100" w:beforeAutospacing="1" w:after="100" w:afterAutospacing="1" w:line="240" w:lineRule="auto"/>
        <w:jc w:val="center"/>
        <w:rPr>
          <w:rFonts w:ascii="Times New Roman" w:eastAsia="Calibri" w:hAnsi="Times New Roman" w:cs="Times New Roman"/>
          <w:b/>
          <w:bCs/>
          <w:i/>
          <w:iCs/>
          <w:sz w:val="24"/>
          <w:szCs w:val="24"/>
          <w:lang w:eastAsia="ru-RU"/>
        </w:rPr>
      </w:pPr>
      <w:r w:rsidRPr="003D1E68">
        <w:rPr>
          <w:rFonts w:ascii="Times New Roman" w:eastAsia="Calibri" w:hAnsi="Times New Roman" w:cs="Times New Roman"/>
          <w:b/>
          <w:bCs/>
          <w:i/>
          <w:iCs/>
          <w:sz w:val="24"/>
          <w:szCs w:val="24"/>
          <w:lang w:eastAsia="ru-RU"/>
        </w:rPr>
        <w:t>Результаты образовательной деятельности</w:t>
      </w:r>
    </w:p>
    <w:p w:rsidR="003D1E68" w:rsidRPr="003D1E68" w:rsidRDefault="003D1E68" w:rsidP="003D1E68">
      <w:pPr>
        <w:spacing w:before="100" w:beforeAutospacing="1" w:after="100" w:afterAutospacing="1" w:line="240" w:lineRule="auto"/>
        <w:jc w:val="center"/>
        <w:rPr>
          <w:rFonts w:ascii="Times New Roman" w:eastAsia="Calibri" w:hAnsi="Times New Roman" w:cs="Times New Roman"/>
          <w:b/>
          <w:bCs/>
          <w:iCs/>
          <w:sz w:val="24"/>
          <w:szCs w:val="24"/>
          <w:lang w:eastAsia="ru-RU"/>
        </w:rPr>
      </w:pPr>
      <w:r w:rsidRPr="003D1E68">
        <w:rPr>
          <w:rFonts w:ascii="Times New Roman" w:eastAsia="Calibri" w:hAnsi="Times New Roman" w:cs="Times New Roman"/>
          <w:b/>
          <w:bCs/>
          <w:iCs/>
          <w:sz w:val="24"/>
          <w:szCs w:val="24"/>
          <w:lang w:eastAsia="ru-RU"/>
        </w:rPr>
        <w:t>Достижения ребенка (Что нас радует)</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В  двигательной  деятельности  ребенок  пр</w:t>
      </w:r>
      <w:r>
        <w:rPr>
          <w:rFonts w:ascii="Times New Roman" w:eastAsia="Calibri" w:hAnsi="Times New Roman" w:cs="Times New Roman"/>
          <w:bCs/>
          <w:iCs/>
          <w:sz w:val="24"/>
          <w:szCs w:val="24"/>
          <w:lang w:eastAsia="ru-RU"/>
        </w:rPr>
        <w:t xml:space="preserve">оявляет  хорошую  координацию, </w:t>
      </w:r>
      <w:r w:rsidRPr="003D1E68">
        <w:rPr>
          <w:rFonts w:ascii="Times New Roman" w:eastAsia="Calibri" w:hAnsi="Times New Roman" w:cs="Times New Roman"/>
          <w:bCs/>
          <w:iCs/>
          <w:sz w:val="24"/>
          <w:szCs w:val="24"/>
          <w:lang w:eastAsia="ru-RU"/>
        </w:rPr>
        <w:t xml:space="preserve">быстроту, силу, выносливость, гибкость.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Уверенно  и  активно  выполняет  основные </w:t>
      </w:r>
      <w:r>
        <w:rPr>
          <w:rFonts w:ascii="Times New Roman" w:eastAsia="Calibri" w:hAnsi="Times New Roman" w:cs="Times New Roman"/>
          <w:bCs/>
          <w:iCs/>
          <w:sz w:val="24"/>
          <w:szCs w:val="24"/>
          <w:lang w:eastAsia="ru-RU"/>
        </w:rPr>
        <w:t xml:space="preserve"> движения,  основные  элементы </w:t>
      </w:r>
      <w:r w:rsidRPr="003D1E68">
        <w:rPr>
          <w:rFonts w:ascii="Times New Roman" w:eastAsia="Calibri" w:hAnsi="Times New Roman" w:cs="Times New Roman"/>
          <w:bCs/>
          <w:iCs/>
          <w:sz w:val="24"/>
          <w:szCs w:val="24"/>
          <w:lang w:eastAsia="ru-RU"/>
        </w:rPr>
        <w:t>общеразвивающих, спортивных упражнений, свободно ориентируетс</w:t>
      </w:r>
      <w:r>
        <w:rPr>
          <w:rFonts w:ascii="Times New Roman" w:eastAsia="Calibri" w:hAnsi="Times New Roman" w:cs="Times New Roman"/>
          <w:bCs/>
          <w:iCs/>
          <w:sz w:val="24"/>
          <w:szCs w:val="24"/>
          <w:lang w:eastAsia="ru-RU"/>
        </w:rPr>
        <w:t xml:space="preserve">я в пространстве, </w:t>
      </w:r>
      <w:r w:rsidRPr="003D1E68">
        <w:rPr>
          <w:rFonts w:ascii="Times New Roman" w:eastAsia="Calibri" w:hAnsi="Times New Roman" w:cs="Times New Roman"/>
          <w:bCs/>
          <w:iCs/>
          <w:sz w:val="24"/>
          <w:szCs w:val="24"/>
          <w:lang w:eastAsia="ru-RU"/>
        </w:rPr>
        <w:t xml:space="preserve">хорошо развита крупная и мелкая моторика рук.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Проявляет  интерес  к  разнообразным  физическ</w:t>
      </w:r>
      <w:r>
        <w:rPr>
          <w:rFonts w:ascii="Times New Roman" w:eastAsia="Calibri" w:hAnsi="Times New Roman" w:cs="Times New Roman"/>
          <w:bCs/>
          <w:iCs/>
          <w:sz w:val="24"/>
          <w:szCs w:val="24"/>
          <w:lang w:eastAsia="ru-RU"/>
        </w:rPr>
        <w:t xml:space="preserve">им  упражнениям,  действиям  с </w:t>
      </w:r>
      <w:r w:rsidRPr="003D1E68">
        <w:rPr>
          <w:rFonts w:ascii="Times New Roman" w:eastAsia="Calibri" w:hAnsi="Times New Roman" w:cs="Times New Roman"/>
          <w:bCs/>
          <w:iCs/>
          <w:sz w:val="24"/>
          <w:szCs w:val="24"/>
          <w:lang w:eastAsia="ru-RU"/>
        </w:rPr>
        <w:t>различными  физкультурными  пособиями,  настойчиво</w:t>
      </w:r>
      <w:r>
        <w:rPr>
          <w:rFonts w:ascii="Times New Roman" w:eastAsia="Calibri" w:hAnsi="Times New Roman" w:cs="Times New Roman"/>
          <w:bCs/>
          <w:iCs/>
          <w:sz w:val="24"/>
          <w:szCs w:val="24"/>
          <w:lang w:eastAsia="ru-RU"/>
        </w:rPr>
        <w:t xml:space="preserve">сть  для  достижения  хорошего </w:t>
      </w:r>
      <w:r w:rsidRPr="003D1E68">
        <w:rPr>
          <w:rFonts w:ascii="Times New Roman" w:eastAsia="Calibri" w:hAnsi="Times New Roman" w:cs="Times New Roman"/>
          <w:bCs/>
          <w:iCs/>
          <w:sz w:val="24"/>
          <w:szCs w:val="24"/>
          <w:lang w:eastAsia="ru-RU"/>
        </w:rPr>
        <w:t xml:space="preserve">результата, потребность в двигательной активности.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lastRenderedPageBreak/>
        <w:t xml:space="preserve"> Переносит освоенные упражнения в самостоятельную деятельность.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Самостоятельная двигательная деятельность разнообразна.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Ребенок  проявляет  элементарное  творчество  </w:t>
      </w:r>
      <w:r w:rsidR="00E17327">
        <w:rPr>
          <w:rFonts w:ascii="Times New Roman" w:eastAsia="Calibri" w:hAnsi="Times New Roman" w:cs="Times New Roman"/>
          <w:bCs/>
          <w:iCs/>
          <w:sz w:val="24"/>
          <w:szCs w:val="24"/>
          <w:lang w:eastAsia="ru-RU"/>
        </w:rPr>
        <w:t xml:space="preserve">в  двигательной  деятельности: </w:t>
      </w:r>
      <w:r w:rsidRPr="003D1E68">
        <w:rPr>
          <w:rFonts w:ascii="Times New Roman" w:eastAsia="Calibri" w:hAnsi="Times New Roman" w:cs="Times New Roman"/>
          <w:bCs/>
          <w:iCs/>
          <w:sz w:val="24"/>
          <w:szCs w:val="24"/>
          <w:lang w:eastAsia="ru-RU"/>
        </w:rPr>
        <w:t>видоизменяет физические упражнения, создает комб</w:t>
      </w:r>
      <w:r w:rsidR="00E17327">
        <w:rPr>
          <w:rFonts w:ascii="Times New Roman" w:eastAsia="Calibri" w:hAnsi="Times New Roman" w:cs="Times New Roman"/>
          <w:bCs/>
          <w:iCs/>
          <w:sz w:val="24"/>
          <w:szCs w:val="24"/>
          <w:lang w:eastAsia="ru-RU"/>
        </w:rPr>
        <w:t xml:space="preserve">инации из знакомых упражнений, </w:t>
      </w:r>
      <w:r w:rsidRPr="003D1E68">
        <w:rPr>
          <w:rFonts w:ascii="Times New Roman" w:eastAsia="Calibri" w:hAnsi="Times New Roman" w:cs="Times New Roman"/>
          <w:bCs/>
          <w:iCs/>
          <w:sz w:val="24"/>
          <w:szCs w:val="24"/>
          <w:lang w:eastAsia="ru-RU"/>
        </w:rPr>
        <w:t xml:space="preserve">передает образы персонажей в подвижных играх.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С  интересом  стремится  узнать  о  факторах,</w:t>
      </w:r>
      <w:r w:rsidR="00E17327">
        <w:rPr>
          <w:rFonts w:ascii="Times New Roman" w:eastAsia="Calibri" w:hAnsi="Times New Roman" w:cs="Times New Roman"/>
          <w:bCs/>
          <w:iCs/>
          <w:sz w:val="24"/>
          <w:szCs w:val="24"/>
          <w:lang w:eastAsia="ru-RU"/>
        </w:rPr>
        <w:t xml:space="preserve">  обеспечивающих  здоровье,  с </w:t>
      </w:r>
      <w:r w:rsidRPr="003D1E68">
        <w:rPr>
          <w:rFonts w:ascii="Times New Roman" w:eastAsia="Calibri" w:hAnsi="Times New Roman" w:cs="Times New Roman"/>
          <w:bCs/>
          <w:iCs/>
          <w:sz w:val="24"/>
          <w:szCs w:val="24"/>
          <w:lang w:eastAsia="ru-RU"/>
        </w:rPr>
        <w:t xml:space="preserve">удовольствием  слушает  рассказы  и  сказки,  стихи  о  здоровом  образе  </w:t>
      </w:r>
      <w:r w:rsidR="00E17327">
        <w:rPr>
          <w:rFonts w:ascii="Times New Roman" w:eastAsia="Calibri" w:hAnsi="Times New Roman" w:cs="Times New Roman"/>
          <w:bCs/>
          <w:iCs/>
          <w:sz w:val="24"/>
          <w:szCs w:val="24"/>
          <w:lang w:eastAsia="ru-RU"/>
        </w:rPr>
        <w:t xml:space="preserve">жизни,  любит </w:t>
      </w:r>
      <w:r w:rsidRPr="003D1E68">
        <w:rPr>
          <w:rFonts w:ascii="Times New Roman" w:eastAsia="Calibri" w:hAnsi="Times New Roman" w:cs="Times New Roman"/>
          <w:bCs/>
          <w:iCs/>
          <w:sz w:val="24"/>
          <w:szCs w:val="24"/>
          <w:lang w:eastAsia="ru-RU"/>
        </w:rPr>
        <w:t xml:space="preserve">рассуждать на эту тему, задает вопросы, делает выводы.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Может элементарно охарактеризовать свое с</w:t>
      </w:r>
      <w:r w:rsidR="00E17327">
        <w:rPr>
          <w:rFonts w:ascii="Times New Roman" w:eastAsia="Calibri" w:hAnsi="Times New Roman" w:cs="Times New Roman"/>
          <w:bCs/>
          <w:iCs/>
          <w:sz w:val="24"/>
          <w:szCs w:val="24"/>
          <w:lang w:eastAsia="ru-RU"/>
        </w:rPr>
        <w:t xml:space="preserve">амочувствие, привлечь внимание </w:t>
      </w:r>
      <w:r w:rsidRPr="003D1E68">
        <w:rPr>
          <w:rFonts w:ascii="Times New Roman" w:eastAsia="Calibri" w:hAnsi="Times New Roman" w:cs="Times New Roman"/>
          <w:bCs/>
          <w:iCs/>
          <w:sz w:val="24"/>
          <w:szCs w:val="24"/>
          <w:lang w:eastAsia="ru-RU"/>
        </w:rPr>
        <w:t xml:space="preserve">взрослого в случае недомогания.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Стремится к самостоятельному осуществлени</w:t>
      </w:r>
      <w:r w:rsidR="00E17327">
        <w:rPr>
          <w:rFonts w:ascii="Times New Roman" w:eastAsia="Calibri" w:hAnsi="Times New Roman" w:cs="Times New Roman"/>
          <w:bCs/>
          <w:iCs/>
          <w:sz w:val="24"/>
          <w:szCs w:val="24"/>
          <w:lang w:eastAsia="ru-RU"/>
        </w:rPr>
        <w:t xml:space="preserve">ю процессов личной гигиены, их </w:t>
      </w:r>
      <w:r w:rsidRPr="003D1E68">
        <w:rPr>
          <w:rFonts w:ascii="Times New Roman" w:eastAsia="Calibri" w:hAnsi="Times New Roman" w:cs="Times New Roman"/>
          <w:bCs/>
          <w:iCs/>
          <w:sz w:val="24"/>
          <w:szCs w:val="24"/>
          <w:lang w:eastAsia="ru-RU"/>
        </w:rPr>
        <w:t xml:space="preserve">правильной организации.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Умеет в угрожающих здоровью ситуация</w:t>
      </w:r>
      <w:r w:rsidR="00E17327">
        <w:rPr>
          <w:rFonts w:ascii="Times New Roman" w:eastAsia="Calibri" w:hAnsi="Times New Roman" w:cs="Times New Roman"/>
          <w:bCs/>
          <w:iCs/>
          <w:sz w:val="24"/>
          <w:szCs w:val="24"/>
          <w:lang w:eastAsia="ru-RU"/>
        </w:rPr>
        <w:t xml:space="preserve">х позвать на помощь взрослого. </w:t>
      </w:r>
      <w:r w:rsidRPr="003D1E68">
        <w:rPr>
          <w:rFonts w:ascii="Times New Roman" w:eastAsia="Calibri" w:hAnsi="Times New Roman" w:cs="Times New Roman"/>
          <w:bCs/>
          <w:iCs/>
          <w:sz w:val="24"/>
          <w:szCs w:val="24"/>
          <w:lang w:eastAsia="ru-RU"/>
        </w:rPr>
        <w:t>Вызывает  озабоченность  и  требует  со</w:t>
      </w:r>
      <w:r w:rsidR="00E17327">
        <w:rPr>
          <w:rFonts w:ascii="Times New Roman" w:eastAsia="Calibri" w:hAnsi="Times New Roman" w:cs="Times New Roman"/>
          <w:bCs/>
          <w:iCs/>
          <w:sz w:val="24"/>
          <w:szCs w:val="24"/>
          <w:lang w:eastAsia="ru-RU"/>
        </w:rPr>
        <w:t xml:space="preserve">вместных  усилий  педагогов  и </w:t>
      </w:r>
      <w:r w:rsidRPr="003D1E68">
        <w:rPr>
          <w:rFonts w:ascii="Times New Roman" w:eastAsia="Calibri" w:hAnsi="Times New Roman" w:cs="Times New Roman"/>
          <w:bCs/>
          <w:iCs/>
          <w:sz w:val="24"/>
          <w:szCs w:val="24"/>
          <w:lang w:eastAsia="ru-RU"/>
        </w:rPr>
        <w:t xml:space="preserve">родителей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Двигательный опыт (объем основных движений) беден.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Ребенок допускает существенные ошибки в технике движений. Не соблюдает заданный  темп  и  ритм,  действует  только  в  сопровождении  показа  воспитателя. Затрудняется  внимательно  воспринять  показ  педагога,  самостоятельно  выполнить физическое упражнение.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Нарушает правила в играх, хотя с интересом в них участвует.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Движения  недостаточно  координированы,  быстры,  плохо  развита  крупная  и мелкая моторика рук.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Испытывает  затруднения  при  выполнении  скоростно-силовых,  силовых упражнений и упражнений, требующих проявления выносливости, гибкости.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Интерес к разнообразным физическим упражнениям, действиям с различными физкультурными  пособиями  нестойкий.  Потребность  в  двигательной  активности </w:t>
      </w:r>
      <w:r w:rsidRPr="003D1E68">
        <w:rPr>
          <w:rFonts w:ascii="Times New Roman" w:eastAsia="Calibri" w:hAnsi="Times New Roman" w:cs="Times New Roman"/>
          <w:bCs/>
          <w:iCs/>
          <w:sz w:val="24"/>
          <w:szCs w:val="24"/>
          <w:lang w:eastAsia="ru-RU"/>
        </w:rPr>
        <w:cr/>
        <w:t xml:space="preserve"> выражена слабо.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Не  проявляет  настойчивость  для  достижения  хорошего  результата  при выполнении  физических  упражнений.  Не  переносит  освоенные  упражнения  в самостоятельную деятельность.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У  ребенка  наблюдается  ситуативный  интерес  к  правилам  здорового  образа жизни и их выполнению.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Затрудняется ответить на вопрос взрослого, как он себя чувствует, не заболел ли он, что болит. </w:t>
      </w:r>
    </w:p>
    <w:p w:rsidR="003D1E68"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t xml:space="preserve">  Испытывает  затруднения  в  выполнении  процессов  личной  гигиены.  Готов совершать данные действия только при помощи и по инициативе взрослого. </w:t>
      </w:r>
    </w:p>
    <w:p w:rsidR="00753305" w:rsidRPr="003D1E68" w:rsidRDefault="003D1E68" w:rsidP="003D1E68">
      <w:pPr>
        <w:spacing w:before="100" w:beforeAutospacing="1" w:after="100" w:afterAutospacing="1" w:line="240" w:lineRule="auto"/>
        <w:rPr>
          <w:rFonts w:ascii="Times New Roman" w:eastAsia="Calibri" w:hAnsi="Times New Roman" w:cs="Times New Roman"/>
          <w:bCs/>
          <w:iCs/>
          <w:sz w:val="24"/>
          <w:szCs w:val="24"/>
          <w:lang w:eastAsia="ru-RU"/>
        </w:rPr>
      </w:pPr>
      <w:r w:rsidRPr="003D1E68">
        <w:rPr>
          <w:rFonts w:ascii="Times New Roman" w:eastAsia="Calibri" w:hAnsi="Times New Roman" w:cs="Times New Roman"/>
          <w:bCs/>
          <w:iCs/>
          <w:sz w:val="24"/>
          <w:szCs w:val="24"/>
          <w:lang w:eastAsia="ru-RU"/>
        </w:rPr>
        <w:lastRenderedPageBreak/>
        <w:t xml:space="preserve">  </w:t>
      </w:r>
    </w:p>
    <w:p w:rsid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
    <w:p w:rsid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
    <w:p w:rsid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
    <w:p w:rsid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
    <w:p w:rsidR="003D1E68" w:rsidRDefault="003D1E68" w:rsidP="003D1E68">
      <w:pPr>
        <w:spacing w:before="100" w:beforeAutospacing="1" w:after="100" w:afterAutospacing="1" w:line="240" w:lineRule="auto"/>
        <w:rPr>
          <w:rFonts w:ascii="Times New Roman" w:eastAsia="Calibri" w:hAnsi="Times New Roman" w:cs="Times New Roman"/>
          <w:b/>
          <w:bCs/>
          <w:i/>
          <w:iCs/>
          <w:sz w:val="24"/>
          <w:szCs w:val="24"/>
          <w:lang w:eastAsia="ru-RU"/>
        </w:rPr>
      </w:pPr>
    </w:p>
    <w:p w:rsidR="003D1E68" w:rsidRPr="00753305" w:rsidRDefault="003D1E68" w:rsidP="003D1E68">
      <w:pPr>
        <w:spacing w:before="100" w:beforeAutospacing="1" w:after="100" w:afterAutospacing="1" w:line="240" w:lineRule="auto"/>
        <w:rPr>
          <w:rFonts w:ascii="Times New Roman" w:eastAsia="Calibri" w:hAnsi="Times New Roman" w:cs="Times New Roman"/>
          <w:sz w:val="24"/>
          <w:szCs w:val="24"/>
          <w:lang w:eastAsia="ru-RU"/>
        </w:rPr>
      </w:pP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Установление партнерских отношений в плане «ребенок-родитель», «ребенок-педагог», «педагог-родитель», </w:t>
      </w:r>
      <w:proofErr w:type="gramStart"/>
      <w:r w:rsidRPr="00753305">
        <w:rPr>
          <w:rFonts w:ascii="Times New Roman" w:eastAsia="Calibri" w:hAnsi="Times New Roman" w:cs="Times New Roman"/>
          <w:sz w:val="24"/>
          <w:szCs w:val="24"/>
          <w:lang w:eastAsia="ru-RU"/>
        </w:rPr>
        <w:t>через</w:t>
      </w:r>
      <w:proofErr w:type="gramEnd"/>
      <w:r w:rsidRPr="00753305">
        <w:rPr>
          <w:rFonts w:ascii="Times New Roman" w:eastAsia="Calibri" w:hAnsi="Times New Roman" w:cs="Times New Roman"/>
          <w:sz w:val="24"/>
          <w:szCs w:val="24"/>
          <w:lang w:eastAsia="ru-RU"/>
        </w:rPr>
        <w:t>:</w:t>
      </w:r>
    </w:p>
    <w:p w:rsidR="00753305" w:rsidRPr="00753305" w:rsidRDefault="00753305" w:rsidP="00753305">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создание союза заинтересованных в здоровье детей партнеров;</w:t>
      </w:r>
    </w:p>
    <w:p w:rsidR="00753305" w:rsidRPr="00753305" w:rsidRDefault="00753305" w:rsidP="00753305">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мотивацию родителей на совместную оздоровительно-</w:t>
      </w:r>
      <w:proofErr w:type="spellStart"/>
      <w:r w:rsidRPr="00753305">
        <w:rPr>
          <w:rFonts w:ascii="Times New Roman" w:eastAsia="Calibri" w:hAnsi="Times New Roman" w:cs="Times New Roman"/>
          <w:sz w:val="24"/>
          <w:szCs w:val="24"/>
          <w:lang w:eastAsia="ru-RU"/>
        </w:rPr>
        <w:t>профилактиче</w:t>
      </w:r>
      <w:proofErr w:type="gramStart"/>
      <w:r w:rsidRPr="00753305">
        <w:rPr>
          <w:rFonts w:ascii="Times New Roman" w:eastAsia="Calibri" w:hAnsi="Times New Roman" w:cs="Times New Roman"/>
          <w:sz w:val="24"/>
          <w:szCs w:val="24"/>
          <w:lang w:eastAsia="ru-RU"/>
        </w:rPr>
        <w:t>с</w:t>
      </w:r>
      <w:proofErr w:type="spellEnd"/>
      <w:r w:rsidRPr="00753305">
        <w:rPr>
          <w:rFonts w:ascii="Times New Roman" w:eastAsia="Calibri" w:hAnsi="Times New Roman" w:cs="Times New Roman"/>
          <w:sz w:val="24"/>
          <w:szCs w:val="24"/>
          <w:lang w:eastAsia="ru-RU"/>
        </w:rPr>
        <w:t>-</w:t>
      </w:r>
      <w:proofErr w:type="gramEnd"/>
      <w:r w:rsidRPr="00753305">
        <w:rPr>
          <w:rFonts w:ascii="Times New Roman" w:eastAsia="Calibri" w:hAnsi="Times New Roman" w:cs="Times New Roman"/>
          <w:sz w:val="24"/>
          <w:szCs w:val="24"/>
          <w:lang w:eastAsia="ru-RU"/>
        </w:rPr>
        <w:t xml:space="preserve"> кую работу;</w:t>
      </w:r>
    </w:p>
    <w:p w:rsidR="00753305" w:rsidRPr="00753305" w:rsidRDefault="00753305" w:rsidP="00753305">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преемственность медицинских и педагогических приемов развития ребенка;</w:t>
      </w:r>
    </w:p>
    <w:p w:rsidR="00753305" w:rsidRPr="00753305" w:rsidRDefault="00753305" w:rsidP="00753305">
      <w:pPr>
        <w:numPr>
          <w:ilvl w:val="0"/>
          <w:numId w:val="6"/>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разработку индивидуальной программы воспитания, обучения и </w:t>
      </w:r>
      <w:proofErr w:type="spellStart"/>
      <w:r w:rsidRPr="00753305">
        <w:rPr>
          <w:rFonts w:ascii="Times New Roman" w:eastAsia="Calibri" w:hAnsi="Times New Roman" w:cs="Times New Roman"/>
          <w:sz w:val="24"/>
          <w:szCs w:val="24"/>
          <w:lang w:eastAsia="ru-RU"/>
        </w:rPr>
        <w:t>озд</w:t>
      </w:r>
      <w:proofErr w:type="gramStart"/>
      <w:r w:rsidRPr="00753305">
        <w:rPr>
          <w:rFonts w:ascii="Times New Roman" w:eastAsia="Calibri" w:hAnsi="Times New Roman" w:cs="Times New Roman"/>
          <w:sz w:val="24"/>
          <w:szCs w:val="24"/>
          <w:lang w:eastAsia="ru-RU"/>
        </w:rPr>
        <w:t>о</w:t>
      </w:r>
      <w:proofErr w:type="spellEnd"/>
      <w:r w:rsidRPr="00753305">
        <w:rPr>
          <w:rFonts w:ascii="Times New Roman" w:eastAsia="Calibri" w:hAnsi="Times New Roman" w:cs="Times New Roman"/>
          <w:sz w:val="24"/>
          <w:szCs w:val="24"/>
          <w:lang w:eastAsia="ru-RU"/>
        </w:rPr>
        <w:t>-</w:t>
      </w:r>
      <w:proofErr w:type="gramEnd"/>
      <w:r w:rsidRPr="00753305">
        <w:rPr>
          <w:rFonts w:ascii="Times New Roman" w:eastAsia="Calibri" w:hAnsi="Times New Roman" w:cs="Times New Roman"/>
          <w:sz w:val="24"/>
          <w:szCs w:val="24"/>
          <w:lang w:eastAsia="ru-RU"/>
        </w:rPr>
        <w:t xml:space="preserve"> </w:t>
      </w:r>
      <w:proofErr w:type="spellStart"/>
      <w:r w:rsidRPr="00753305">
        <w:rPr>
          <w:rFonts w:ascii="Times New Roman" w:eastAsia="Calibri" w:hAnsi="Times New Roman" w:cs="Times New Roman"/>
          <w:sz w:val="24"/>
          <w:szCs w:val="24"/>
          <w:lang w:eastAsia="ru-RU"/>
        </w:rPr>
        <w:t>ровления</w:t>
      </w:r>
      <w:proofErr w:type="spellEnd"/>
      <w:r w:rsidRPr="00753305">
        <w:rPr>
          <w:rFonts w:ascii="Times New Roman" w:eastAsia="Calibri" w:hAnsi="Times New Roman" w:cs="Times New Roman"/>
          <w:sz w:val="24"/>
          <w:szCs w:val="24"/>
          <w:lang w:eastAsia="ru-RU"/>
        </w:rPr>
        <w:t>.  </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Изменение формы и организации образовательного процесса (переход от фронтальных занятий к занятиям небольшими подгруппами с учетом психофизических возможностей и состояния здоровья ребенка), усиленный медицинский </w:t>
      </w:r>
      <w:proofErr w:type="gramStart"/>
      <w:r w:rsidRPr="00753305">
        <w:rPr>
          <w:rFonts w:ascii="Times New Roman" w:eastAsia="Calibri" w:hAnsi="Times New Roman" w:cs="Times New Roman"/>
          <w:sz w:val="24"/>
          <w:szCs w:val="24"/>
          <w:lang w:eastAsia="ru-RU"/>
        </w:rPr>
        <w:t>контроль за</w:t>
      </w:r>
      <w:proofErr w:type="gramEnd"/>
      <w:r w:rsidRPr="00753305">
        <w:rPr>
          <w:rFonts w:ascii="Times New Roman" w:eastAsia="Calibri" w:hAnsi="Times New Roman" w:cs="Times New Roman"/>
          <w:sz w:val="24"/>
          <w:szCs w:val="24"/>
          <w:lang w:eastAsia="ru-RU"/>
        </w:rPr>
        <w:t xml:space="preserve"> организацией физкультурно-оздоровительного процесса.</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Использование здоровьесберегающих технологий в образовательном процессе (дыхательная гимнастика, статические упражнения, закаливающие процедуры, оздоровительный бег и пешие ежедневные прогулки, самомассаж и др.), способствующих формированию навыков здорового образа жизни, оказывающих положительное влияние на состояние здоровья воспитанников.</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Создание оздоровительной предметной среды и жизненного пространства в групповых комнатах с целью обеспечения </w:t>
      </w:r>
      <w:proofErr w:type="spellStart"/>
      <w:r w:rsidRPr="00753305">
        <w:rPr>
          <w:rFonts w:ascii="Times New Roman" w:eastAsia="Calibri" w:hAnsi="Times New Roman" w:cs="Times New Roman"/>
          <w:sz w:val="24"/>
          <w:szCs w:val="24"/>
          <w:lang w:eastAsia="ru-RU"/>
        </w:rPr>
        <w:t>профилактико</w:t>
      </w:r>
      <w:proofErr w:type="spellEnd"/>
      <w:r w:rsidRPr="00753305">
        <w:rPr>
          <w:rFonts w:ascii="Times New Roman" w:eastAsia="Calibri" w:hAnsi="Times New Roman" w:cs="Times New Roman"/>
          <w:sz w:val="24"/>
          <w:szCs w:val="24"/>
          <w:lang w:eastAsia="ru-RU"/>
        </w:rPr>
        <w:t xml:space="preserve"> - оздоровительного эффекта в течение всего времени пребывания ребенка в условиях ДОУ. Совершенствование профессионального мастерства педагогов посредством обобщения и распространения положительного опыта своей работы, роста их общей </w:t>
      </w:r>
      <w:proofErr w:type="spellStart"/>
      <w:r w:rsidRPr="00753305">
        <w:rPr>
          <w:rFonts w:ascii="Times New Roman" w:eastAsia="Calibri" w:hAnsi="Times New Roman" w:cs="Times New Roman"/>
          <w:sz w:val="24"/>
          <w:szCs w:val="24"/>
          <w:lang w:eastAsia="ru-RU"/>
        </w:rPr>
        <w:t>культуры</w:t>
      </w:r>
      <w:proofErr w:type="gramStart"/>
      <w:r w:rsidRPr="00753305">
        <w:rPr>
          <w:rFonts w:ascii="Times New Roman" w:eastAsia="Calibri" w:hAnsi="Times New Roman" w:cs="Times New Roman"/>
          <w:sz w:val="24"/>
          <w:szCs w:val="24"/>
          <w:lang w:eastAsia="ru-RU"/>
        </w:rPr>
        <w:t>.Е</w:t>
      </w:r>
      <w:proofErr w:type="gramEnd"/>
      <w:r w:rsidRPr="00753305">
        <w:rPr>
          <w:rFonts w:ascii="Times New Roman" w:eastAsia="Calibri" w:hAnsi="Times New Roman" w:cs="Times New Roman"/>
          <w:sz w:val="24"/>
          <w:szCs w:val="24"/>
          <w:lang w:eastAsia="ru-RU"/>
        </w:rPr>
        <w:t>динство</w:t>
      </w:r>
      <w:proofErr w:type="spellEnd"/>
      <w:r w:rsidRPr="00753305">
        <w:rPr>
          <w:rFonts w:ascii="Times New Roman" w:eastAsia="Calibri" w:hAnsi="Times New Roman" w:cs="Times New Roman"/>
          <w:sz w:val="24"/>
          <w:szCs w:val="24"/>
          <w:lang w:eastAsia="ru-RU"/>
        </w:rPr>
        <w:t xml:space="preserve"> воздействия со стороны всех сотрудников детского сада для организации единого </w:t>
      </w:r>
      <w:proofErr w:type="spellStart"/>
      <w:r w:rsidRPr="00753305">
        <w:rPr>
          <w:rFonts w:ascii="Times New Roman" w:eastAsia="Calibri" w:hAnsi="Times New Roman" w:cs="Times New Roman"/>
          <w:sz w:val="24"/>
          <w:szCs w:val="24"/>
          <w:lang w:eastAsia="ru-RU"/>
        </w:rPr>
        <w:t>воспитательно</w:t>
      </w:r>
      <w:proofErr w:type="spellEnd"/>
      <w:r w:rsidRPr="00753305">
        <w:rPr>
          <w:rFonts w:ascii="Times New Roman" w:eastAsia="Calibri" w:hAnsi="Times New Roman" w:cs="Times New Roman"/>
          <w:sz w:val="24"/>
          <w:szCs w:val="24"/>
          <w:lang w:eastAsia="ru-RU"/>
        </w:rPr>
        <w:t>-образовательного и оздоровительного процесса.</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В  МБДОУ д/с </w:t>
      </w:r>
      <w:r>
        <w:rPr>
          <w:rFonts w:ascii="Times New Roman" w:eastAsia="Calibri" w:hAnsi="Times New Roman" w:cs="Times New Roman"/>
          <w:sz w:val="24"/>
          <w:szCs w:val="24"/>
          <w:lang w:eastAsia="ru-RU"/>
        </w:rPr>
        <w:t xml:space="preserve">№27 </w:t>
      </w:r>
      <w:r w:rsidRPr="00753305">
        <w:rPr>
          <w:rFonts w:ascii="Times New Roman" w:eastAsia="Calibri" w:hAnsi="Times New Roman" w:cs="Times New Roman"/>
          <w:sz w:val="24"/>
          <w:szCs w:val="24"/>
          <w:lang w:eastAsia="ru-RU"/>
        </w:rPr>
        <w:t xml:space="preserve">«Казачок» создана система работы по профилактике, сохранению и укреплению здоровья детей дошкольного возраста. </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Оздоровительный проце</w:t>
      </w:r>
      <w:proofErr w:type="gramStart"/>
      <w:r w:rsidRPr="00753305">
        <w:rPr>
          <w:rFonts w:ascii="Times New Roman" w:eastAsia="Calibri" w:hAnsi="Times New Roman" w:cs="Times New Roman"/>
          <w:sz w:val="24"/>
          <w:szCs w:val="24"/>
          <w:lang w:eastAsia="ru-RU"/>
        </w:rPr>
        <w:t>сс вкл</w:t>
      </w:r>
      <w:proofErr w:type="gramEnd"/>
      <w:r w:rsidRPr="00753305">
        <w:rPr>
          <w:rFonts w:ascii="Times New Roman" w:eastAsia="Calibri" w:hAnsi="Times New Roman" w:cs="Times New Roman"/>
          <w:sz w:val="24"/>
          <w:szCs w:val="24"/>
          <w:lang w:eastAsia="ru-RU"/>
        </w:rPr>
        <w:t>ючает в себя:</w:t>
      </w:r>
    </w:p>
    <w:p w:rsidR="00753305" w:rsidRPr="00753305" w:rsidRDefault="00753305" w:rsidP="00753305">
      <w:pPr>
        <w:numPr>
          <w:ilvl w:val="0"/>
          <w:numId w:val="7"/>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профилактические, лечебно-оздоровительные мероприятия (специальные закаливающие процедуры, профилактические мероприятия, физкультурно-оздоровительные мероприятия, санитарно-просветительская работа с сотрудниками и родителями);</w:t>
      </w:r>
    </w:p>
    <w:p w:rsidR="00753305" w:rsidRPr="00753305" w:rsidRDefault="00753305" w:rsidP="00753305">
      <w:pPr>
        <w:numPr>
          <w:ilvl w:val="0"/>
          <w:numId w:val="7"/>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общеукрепляющую терапию (витаминотерапия, полоскание горла травяными растворами, использование </w:t>
      </w:r>
      <w:proofErr w:type="spellStart"/>
      <w:r w:rsidRPr="00753305">
        <w:rPr>
          <w:rFonts w:ascii="Times New Roman" w:eastAsia="Calibri" w:hAnsi="Times New Roman" w:cs="Times New Roman"/>
          <w:sz w:val="24"/>
          <w:szCs w:val="24"/>
          <w:lang w:eastAsia="ru-RU"/>
        </w:rPr>
        <w:t>оксолиновой</w:t>
      </w:r>
      <w:proofErr w:type="spellEnd"/>
      <w:r w:rsidRPr="00753305">
        <w:rPr>
          <w:rFonts w:ascii="Times New Roman" w:eastAsia="Calibri" w:hAnsi="Times New Roman" w:cs="Times New Roman"/>
          <w:sz w:val="24"/>
          <w:szCs w:val="24"/>
          <w:lang w:eastAsia="ru-RU"/>
        </w:rPr>
        <w:t xml:space="preserve"> мази, применение чесночных бус и др.);</w:t>
      </w:r>
    </w:p>
    <w:p w:rsidR="00753305" w:rsidRPr="00753305" w:rsidRDefault="00753305" w:rsidP="00753305">
      <w:pPr>
        <w:numPr>
          <w:ilvl w:val="0"/>
          <w:numId w:val="7"/>
        </w:numPr>
        <w:spacing w:before="100" w:beforeAutospacing="1" w:after="100" w:afterAutospacing="1" w:line="240" w:lineRule="auto"/>
        <w:rPr>
          <w:rFonts w:ascii="Times New Roman" w:eastAsia="Calibri" w:hAnsi="Times New Roman" w:cs="Times New Roman"/>
          <w:sz w:val="24"/>
          <w:szCs w:val="24"/>
          <w:lang w:eastAsia="ru-RU"/>
        </w:rPr>
      </w:pPr>
      <w:proofErr w:type="spellStart"/>
      <w:r w:rsidRPr="00753305">
        <w:rPr>
          <w:rFonts w:ascii="Times New Roman" w:eastAsia="Calibri" w:hAnsi="Times New Roman" w:cs="Times New Roman"/>
          <w:sz w:val="24"/>
          <w:szCs w:val="24"/>
          <w:lang w:eastAsia="ru-RU"/>
        </w:rPr>
        <w:t>аромафитоингаляции</w:t>
      </w:r>
      <w:proofErr w:type="spellEnd"/>
      <w:r w:rsidRPr="00753305">
        <w:rPr>
          <w:rFonts w:ascii="Times New Roman" w:eastAsia="Calibri" w:hAnsi="Times New Roman" w:cs="Times New Roman"/>
          <w:sz w:val="24"/>
          <w:szCs w:val="24"/>
          <w:lang w:eastAsia="ru-RU"/>
        </w:rPr>
        <w:t xml:space="preserve"> (ароматизация помещения натуральными эфирными  маслами: </w:t>
      </w:r>
      <w:proofErr w:type="spellStart"/>
      <w:r w:rsidRPr="00753305">
        <w:rPr>
          <w:rFonts w:ascii="Times New Roman" w:eastAsia="Calibri" w:hAnsi="Times New Roman" w:cs="Times New Roman"/>
          <w:sz w:val="24"/>
          <w:szCs w:val="24"/>
          <w:lang w:eastAsia="ru-RU"/>
        </w:rPr>
        <w:t>адаптогенными</w:t>
      </w:r>
      <w:proofErr w:type="spellEnd"/>
      <w:r w:rsidRPr="00753305">
        <w:rPr>
          <w:rFonts w:ascii="Times New Roman" w:eastAsia="Calibri" w:hAnsi="Times New Roman" w:cs="Times New Roman"/>
          <w:sz w:val="24"/>
          <w:szCs w:val="24"/>
          <w:lang w:eastAsia="ru-RU"/>
        </w:rPr>
        <w:t xml:space="preserve"> и успокоительными);</w:t>
      </w:r>
    </w:p>
    <w:p w:rsidR="00753305" w:rsidRPr="00753305" w:rsidRDefault="00753305" w:rsidP="00753305">
      <w:pPr>
        <w:numPr>
          <w:ilvl w:val="0"/>
          <w:numId w:val="8"/>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lastRenderedPageBreak/>
        <w:t>фитотерапию (</w:t>
      </w:r>
      <w:proofErr w:type="spellStart"/>
      <w:r w:rsidRPr="00753305">
        <w:rPr>
          <w:rFonts w:ascii="Times New Roman" w:eastAsia="Calibri" w:hAnsi="Times New Roman" w:cs="Times New Roman"/>
          <w:sz w:val="24"/>
          <w:szCs w:val="24"/>
          <w:lang w:eastAsia="ru-RU"/>
        </w:rPr>
        <w:t>фиточаи</w:t>
      </w:r>
      <w:proofErr w:type="spellEnd"/>
      <w:r w:rsidRPr="00753305">
        <w:rPr>
          <w:rFonts w:ascii="Times New Roman" w:eastAsia="Calibri" w:hAnsi="Times New Roman" w:cs="Times New Roman"/>
          <w:sz w:val="24"/>
          <w:szCs w:val="24"/>
          <w:lang w:eastAsia="ru-RU"/>
        </w:rPr>
        <w:t xml:space="preserve"> успокоительные, витаминные);</w:t>
      </w:r>
    </w:p>
    <w:p w:rsidR="00753305" w:rsidRPr="00753305" w:rsidRDefault="00753305" w:rsidP="00753305">
      <w:pPr>
        <w:numPr>
          <w:ilvl w:val="0"/>
          <w:numId w:val="8"/>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организацию рационального питания (четырехразовый режим питания по технологическим картам, включающим выполнение норм натуральных  продуктов, правильное сочетание блюд в рационе, витаминизация третьих блюд). </w:t>
      </w:r>
    </w:p>
    <w:p w:rsidR="00753305" w:rsidRPr="00753305" w:rsidRDefault="00753305" w:rsidP="00753305">
      <w:pPr>
        <w:numPr>
          <w:ilvl w:val="0"/>
          <w:numId w:val="8"/>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десятидневное меню разработано с учетом калорийности пищевых веществ жиров, белков и углеводов;</w:t>
      </w:r>
    </w:p>
    <w:p w:rsidR="00753305" w:rsidRPr="00753305" w:rsidRDefault="00753305" w:rsidP="00753305">
      <w:pPr>
        <w:numPr>
          <w:ilvl w:val="0"/>
          <w:numId w:val="9"/>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санитарно-гигиенические и противоэпидемиологические мероприятия:</w:t>
      </w:r>
    </w:p>
    <w:p w:rsidR="00753305" w:rsidRPr="00753305" w:rsidRDefault="00753305" w:rsidP="00753305">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рациональный режим жизни;</w:t>
      </w:r>
    </w:p>
    <w:p w:rsidR="00753305" w:rsidRPr="00753305" w:rsidRDefault="00753305" w:rsidP="00753305">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двигательная активность во время образовательного цикла (</w:t>
      </w:r>
      <w:proofErr w:type="spellStart"/>
      <w:r w:rsidRPr="00753305">
        <w:rPr>
          <w:rFonts w:ascii="Times New Roman" w:eastAsia="Calibri" w:hAnsi="Times New Roman" w:cs="Times New Roman"/>
          <w:sz w:val="24"/>
          <w:szCs w:val="24"/>
          <w:lang w:eastAsia="ru-RU"/>
        </w:rPr>
        <w:t>физминутки</w:t>
      </w:r>
      <w:proofErr w:type="spellEnd"/>
      <w:r w:rsidRPr="00753305">
        <w:rPr>
          <w:rFonts w:ascii="Times New Roman" w:eastAsia="Calibri" w:hAnsi="Times New Roman" w:cs="Times New Roman"/>
          <w:sz w:val="24"/>
          <w:szCs w:val="24"/>
          <w:lang w:eastAsia="ru-RU"/>
        </w:rPr>
        <w:t>, релаксационные паузы, пальчиковая гимнастика, динамические паузы, специальные оздоровительные подвижные игры, игровые часы);</w:t>
      </w:r>
    </w:p>
    <w:p w:rsidR="00753305" w:rsidRPr="00753305" w:rsidRDefault="00753305" w:rsidP="00753305">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комплекс закаливающих мероприятий (утренняя гимнастика с музыкальным сопровождением, оздоровительный бег, гимнастика после дневного сна, контрастные воздушные и водные ванны, солевые дорожки, обширное умывание, полоскание полости рта 1% солевым раствором, рассасывание замороженной ягоды);</w:t>
      </w:r>
    </w:p>
    <w:p w:rsidR="00753305" w:rsidRPr="00753305" w:rsidRDefault="00753305" w:rsidP="00753305">
      <w:pPr>
        <w:numPr>
          <w:ilvl w:val="0"/>
          <w:numId w:val="10"/>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работа с детьми по воспитанию культурно-гигиенических навыков и </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формированию здорового образа жизни;</w:t>
      </w:r>
    </w:p>
    <w:p w:rsidR="00753305" w:rsidRPr="00753305" w:rsidRDefault="00753305" w:rsidP="00753305">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использование «здоровьесберегающих» технологий и методик (дыхательные гимнастики, индивидуальные физические упражнения и игры,  ритмопластика и мн. др.);</w:t>
      </w:r>
    </w:p>
    <w:p w:rsidR="00753305" w:rsidRPr="00753305" w:rsidRDefault="00753305" w:rsidP="00753305">
      <w:pPr>
        <w:numPr>
          <w:ilvl w:val="0"/>
          <w:numId w:val="11"/>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режимы проветривания и </w:t>
      </w:r>
      <w:proofErr w:type="spellStart"/>
      <w:r w:rsidRPr="00753305">
        <w:rPr>
          <w:rFonts w:ascii="Times New Roman" w:eastAsia="Calibri" w:hAnsi="Times New Roman" w:cs="Times New Roman"/>
          <w:sz w:val="24"/>
          <w:szCs w:val="24"/>
          <w:lang w:eastAsia="ru-RU"/>
        </w:rPr>
        <w:t>кварцевания</w:t>
      </w:r>
      <w:proofErr w:type="spellEnd"/>
      <w:r w:rsidRPr="00753305">
        <w:rPr>
          <w:rFonts w:ascii="Times New Roman" w:eastAsia="Calibri" w:hAnsi="Times New Roman" w:cs="Times New Roman"/>
          <w:sz w:val="24"/>
          <w:szCs w:val="24"/>
          <w:lang w:eastAsia="ru-RU"/>
        </w:rPr>
        <w:t>.</w:t>
      </w:r>
    </w:p>
    <w:p w:rsidR="00753305" w:rsidRPr="00753305" w:rsidRDefault="00753305" w:rsidP="00753305">
      <w:pPr>
        <w:spacing w:before="100" w:beforeAutospacing="1" w:after="100" w:afterAutospacing="1" w:line="240" w:lineRule="auto"/>
        <w:outlineLvl w:val="0"/>
        <w:rPr>
          <w:rFonts w:ascii="Times New Roman" w:eastAsia="Calibri" w:hAnsi="Times New Roman" w:cs="Times New Roman"/>
          <w:b/>
          <w:sz w:val="24"/>
          <w:szCs w:val="24"/>
          <w:lang w:eastAsia="ru-RU"/>
        </w:rPr>
      </w:pPr>
      <w:r w:rsidRPr="00753305">
        <w:rPr>
          <w:rFonts w:ascii="Times New Roman" w:eastAsia="Calibri" w:hAnsi="Times New Roman" w:cs="Times New Roman"/>
          <w:b/>
          <w:sz w:val="24"/>
          <w:szCs w:val="24"/>
          <w:lang w:eastAsia="ru-RU"/>
        </w:rPr>
        <w:t>Анализ ресурсного обеспечения программы</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Программно-методическое обеспечение базируется на комплексной программе развития и воспитания ребенка в детском саду  «Детство» под редакцией В.И. Логиновой, Т.И. Бабаевой и др.</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В саду имеются группы компенсирующей направленности, которые реализуют программу </w:t>
      </w:r>
      <w:proofErr w:type="spellStart"/>
      <w:r w:rsidRPr="00753305">
        <w:rPr>
          <w:rFonts w:ascii="Times New Roman" w:eastAsia="Calibri" w:hAnsi="Times New Roman" w:cs="Times New Roman"/>
          <w:sz w:val="24"/>
          <w:szCs w:val="24"/>
          <w:lang w:eastAsia="ru-RU"/>
        </w:rPr>
        <w:t>Н.Н.Ефименко</w:t>
      </w:r>
      <w:proofErr w:type="spellEnd"/>
      <w:r w:rsidRPr="00753305">
        <w:rPr>
          <w:rFonts w:ascii="Times New Roman" w:eastAsia="Calibri" w:hAnsi="Times New Roman" w:cs="Times New Roman"/>
          <w:sz w:val="24"/>
          <w:szCs w:val="24"/>
          <w:lang w:eastAsia="ru-RU"/>
        </w:rPr>
        <w:t xml:space="preserve"> в области физическое развитие.</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w:t>
      </w:r>
      <w:proofErr w:type="gramStart"/>
      <w:r w:rsidRPr="00753305">
        <w:rPr>
          <w:rFonts w:ascii="Times New Roman" w:eastAsia="Calibri" w:hAnsi="Times New Roman" w:cs="Times New Roman"/>
          <w:sz w:val="24"/>
          <w:szCs w:val="24"/>
          <w:lang w:eastAsia="ru-RU"/>
        </w:rPr>
        <w:t xml:space="preserve">Физическое развитие детей в детском саду  осуществляется руководителем физического воспитания на основе методических рекомендаций к комплексной программе «Детство» и танцевально-игровой гимнастики «СА-ФИ-ДАНСЕ», а также на основе авторских программ </w:t>
      </w:r>
      <w:proofErr w:type="spellStart"/>
      <w:r w:rsidRPr="00753305">
        <w:rPr>
          <w:rFonts w:ascii="Times New Roman" w:eastAsia="Calibri" w:hAnsi="Times New Roman" w:cs="Times New Roman"/>
          <w:sz w:val="24"/>
          <w:szCs w:val="24"/>
          <w:lang w:eastAsia="ru-RU"/>
        </w:rPr>
        <w:t>Н.Н.Ефименко</w:t>
      </w:r>
      <w:proofErr w:type="spellEnd"/>
      <w:r w:rsidRPr="00753305">
        <w:rPr>
          <w:rFonts w:ascii="Times New Roman" w:eastAsia="Calibri" w:hAnsi="Times New Roman" w:cs="Times New Roman"/>
          <w:sz w:val="24"/>
          <w:szCs w:val="24"/>
          <w:lang w:eastAsia="ru-RU"/>
        </w:rPr>
        <w:t xml:space="preserve"> «Горизонтальный пластический балет», «Сколиоз и </w:t>
      </w:r>
      <w:proofErr w:type="spellStart"/>
      <w:r w:rsidRPr="00753305">
        <w:rPr>
          <w:rFonts w:ascii="Times New Roman" w:eastAsia="Calibri" w:hAnsi="Times New Roman" w:cs="Times New Roman"/>
          <w:sz w:val="24"/>
          <w:szCs w:val="24"/>
          <w:lang w:eastAsia="ru-RU"/>
        </w:rPr>
        <w:t>антисколиозная</w:t>
      </w:r>
      <w:proofErr w:type="spellEnd"/>
      <w:r w:rsidRPr="00753305">
        <w:rPr>
          <w:rFonts w:ascii="Times New Roman" w:eastAsia="Calibri" w:hAnsi="Times New Roman" w:cs="Times New Roman"/>
          <w:sz w:val="24"/>
          <w:szCs w:val="24"/>
          <w:lang w:eastAsia="ru-RU"/>
        </w:rPr>
        <w:t xml:space="preserve"> программа…», «Коррекционный театр физического воспитания и оздоровления детей дошкольного возраста в «Театре физического воспитания и оздоровления </w:t>
      </w:r>
      <w:proofErr w:type="spellStart"/>
      <w:r w:rsidRPr="00753305">
        <w:rPr>
          <w:rFonts w:ascii="Times New Roman" w:eastAsia="Calibri" w:hAnsi="Times New Roman" w:cs="Times New Roman"/>
          <w:sz w:val="24"/>
          <w:szCs w:val="24"/>
          <w:lang w:eastAsia="ru-RU"/>
        </w:rPr>
        <w:t>детейдошкольного</w:t>
      </w:r>
      <w:proofErr w:type="spellEnd"/>
      <w:r w:rsidRPr="00753305">
        <w:rPr>
          <w:rFonts w:ascii="Times New Roman" w:eastAsia="Calibri" w:hAnsi="Times New Roman" w:cs="Times New Roman"/>
          <w:sz w:val="24"/>
          <w:szCs w:val="24"/>
          <w:lang w:eastAsia="ru-RU"/>
        </w:rPr>
        <w:t xml:space="preserve"> и младшего школьного возраста»</w:t>
      </w:r>
      <w:proofErr w:type="gramEnd"/>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Формирование у детей  здорового и безопасного  образа жизни, в условиях нерегламентированной деятельности, осуществляется воспитателями на основе тематического планирования, разработанного педагогическим коллективом дошкольного образовательного учреждения.  В основе  данного планирования лежит  программа Н.Н. Авдеевой, О.Л. Князевой, Р.Б. </w:t>
      </w:r>
      <w:proofErr w:type="spellStart"/>
      <w:r w:rsidRPr="00753305">
        <w:rPr>
          <w:rFonts w:ascii="Times New Roman" w:eastAsia="Calibri" w:hAnsi="Times New Roman" w:cs="Times New Roman"/>
          <w:sz w:val="24"/>
          <w:szCs w:val="24"/>
          <w:lang w:eastAsia="ru-RU"/>
        </w:rPr>
        <w:t>Стеркиной</w:t>
      </w:r>
      <w:proofErr w:type="spellEnd"/>
      <w:r w:rsidRPr="00753305">
        <w:rPr>
          <w:rFonts w:ascii="Times New Roman" w:eastAsia="Calibri" w:hAnsi="Times New Roman" w:cs="Times New Roman"/>
          <w:sz w:val="24"/>
          <w:szCs w:val="24"/>
          <w:lang w:eastAsia="ru-RU"/>
        </w:rPr>
        <w:t xml:space="preserve">  «Основы безопасности детей дошкольного возраста».</w:t>
      </w:r>
    </w:p>
    <w:p w:rsidR="00ED5784"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        Психическое здоровье ребенка – это не только биологическое, но и социальное понятие. Педагоги  ДОУ, совместно с родителями, призваны вселить в каждого ребенка чувство бодрости, оптимизма, уверенности в себе, помочь формированию компетенции каждого ребенка в области </w:t>
      </w:r>
      <w:proofErr w:type="spellStart"/>
      <w:r w:rsidRPr="00753305">
        <w:rPr>
          <w:rFonts w:ascii="Times New Roman" w:eastAsia="Calibri" w:hAnsi="Times New Roman" w:cs="Times New Roman"/>
          <w:sz w:val="24"/>
          <w:szCs w:val="24"/>
          <w:lang w:eastAsia="ru-RU"/>
        </w:rPr>
        <w:t>здоровьесбережения</w:t>
      </w:r>
      <w:proofErr w:type="spellEnd"/>
      <w:r w:rsidRPr="00753305">
        <w:rPr>
          <w:rFonts w:ascii="Times New Roman" w:eastAsia="Calibri" w:hAnsi="Times New Roman" w:cs="Times New Roman"/>
          <w:sz w:val="24"/>
          <w:szCs w:val="24"/>
          <w:lang w:eastAsia="ru-RU"/>
        </w:rPr>
        <w:t>.  </w:t>
      </w:r>
    </w:p>
    <w:p w:rsidR="00ED5784" w:rsidRPr="00ED5784" w:rsidRDefault="00753305" w:rsidP="00ED5784">
      <w:pPr>
        <w:spacing w:after="0"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lastRenderedPageBreak/>
        <w:t xml:space="preserve">   </w:t>
      </w:r>
      <w:r w:rsidR="00ED5784" w:rsidRPr="00ED5784">
        <w:rPr>
          <w:rFonts w:ascii="Times New Roman" w:eastAsia="Calibri" w:hAnsi="Times New Roman" w:cs="Times New Roman"/>
          <w:sz w:val="24"/>
          <w:szCs w:val="24"/>
          <w:lang w:eastAsia="ru-RU"/>
        </w:rPr>
        <w:t>Физическое развитие включает приобретение опыта в следующих видах деятельности детей: двигательной, в том числе связанной с выполн</w:t>
      </w:r>
      <w:r w:rsidR="00ED5784">
        <w:rPr>
          <w:rFonts w:ascii="Times New Roman" w:eastAsia="Calibri" w:hAnsi="Times New Roman" w:cs="Times New Roman"/>
          <w:sz w:val="24"/>
          <w:szCs w:val="24"/>
          <w:lang w:eastAsia="ru-RU"/>
        </w:rPr>
        <w:t xml:space="preserve">ением упражнений, направленных </w:t>
      </w:r>
      <w:r w:rsidR="00ED5784" w:rsidRPr="00ED5784">
        <w:rPr>
          <w:rFonts w:ascii="Times New Roman" w:eastAsia="Calibri" w:hAnsi="Times New Roman" w:cs="Times New Roman"/>
          <w:sz w:val="24"/>
          <w:szCs w:val="24"/>
          <w:lang w:eastAsia="ru-RU"/>
        </w:rPr>
        <w:t>на развитие таких физических качеств, как координа</w:t>
      </w:r>
      <w:r w:rsidR="00ED5784">
        <w:rPr>
          <w:rFonts w:ascii="Times New Roman" w:eastAsia="Calibri" w:hAnsi="Times New Roman" w:cs="Times New Roman"/>
          <w:sz w:val="24"/>
          <w:szCs w:val="24"/>
          <w:lang w:eastAsia="ru-RU"/>
        </w:rPr>
        <w:t xml:space="preserve">ция и гибкость; </w:t>
      </w:r>
      <w:proofErr w:type="gramStart"/>
      <w:r w:rsidR="00ED5784">
        <w:rPr>
          <w:rFonts w:ascii="Times New Roman" w:eastAsia="Calibri" w:hAnsi="Times New Roman" w:cs="Times New Roman"/>
          <w:sz w:val="24"/>
          <w:szCs w:val="24"/>
          <w:lang w:eastAsia="ru-RU"/>
        </w:rPr>
        <w:t xml:space="preserve">способствующих </w:t>
      </w:r>
      <w:r w:rsidR="00ED5784" w:rsidRPr="00ED5784">
        <w:rPr>
          <w:rFonts w:ascii="Times New Roman" w:eastAsia="Calibri" w:hAnsi="Times New Roman" w:cs="Times New Roman"/>
          <w:sz w:val="24"/>
          <w:szCs w:val="24"/>
          <w:lang w:eastAsia="ru-RU"/>
        </w:rPr>
        <w:t>правильному формированию опорно-двигательной си</w:t>
      </w:r>
      <w:r w:rsidR="00ED5784">
        <w:rPr>
          <w:rFonts w:ascii="Times New Roman" w:eastAsia="Calibri" w:hAnsi="Times New Roman" w:cs="Times New Roman"/>
          <w:sz w:val="24"/>
          <w:szCs w:val="24"/>
          <w:lang w:eastAsia="ru-RU"/>
        </w:rPr>
        <w:t xml:space="preserve">стемы организма, развитию </w:t>
      </w:r>
      <w:r w:rsidR="00ED5784" w:rsidRPr="00ED5784">
        <w:rPr>
          <w:rFonts w:ascii="Times New Roman" w:eastAsia="Calibri" w:hAnsi="Times New Roman" w:cs="Times New Roman"/>
          <w:sz w:val="24"/>
          <w:szCs w:val="24"/>
          <w:lang w:eastAsia="ru-RU"/>
        </w:rPr>
        <w:t>равновесия, координации движения, крупной и мелкой</w:t>
      </w:r>
      <w:r w:rsidR="00ED5784">
        <w:rPr>
          <w:rFonts w:ascii="Times New Roman" w:eastAsia="Calibri" w:hAnsi="Times New Roman" w:cs="Times New Roman"/>
          <w:sz w:val="24"/>
          <w:szCs w:val="24"/>
          <w:lang w:eastAsia="ru-RU"/>
        </w:rPr>
        <w:t xml:space="preserve"> моторики обеих рук, а также с </w:t>
      </w:r>
      <w:r w:rsidR="00ED5784" w:rsidRPr="00ED5784">
        <w:rPr>
          <w:rFonts w:ascii="Times New Roman" w:eastAsia="Calibri" w:hAnsi="Times New Roman" w:cs="Times New Roman"/>
          <w:sz w:val="24"/>
          <w:szCs w:val="24"/>
          <w:lang w:eastAsia="ru-RU"/>
        </w:rPr>
        <w:t>правильным, не наносящем ущерба организму,</w:t>
      </w:r>
      <w:r w:rsidR="00ED5784">
        <w:rPr>
          <w:rFonts w:ascii="Times New Roman" w:eastAsia="Calibri" w:hAnsi="Times New Roman" w:cs="Times New Roman"/>
          <w:sz w:val="24"/>
          <w:szCs w:val="24"/>
          <w:lang w:eastAsia="ru-RU"/>
        </w:rPr>
        <w:t xml:space="preserve"> выполнением основных движений </w:t>
      </w:r>
      <w:r w:rsidR="00ED5784" w:rsidRPr="00ED5784">
        <w:rPr>
          <w:rFonts w:ascii="Times New Roman" w:eastAsia="Calibri" w:hAnsi="Times New Roman" w:cs="Times New Roman"/>
          <w:sz w:val="24"/>
          <w:szCs w:val="24"/>
          <w:lang w:eastAsia="ru-RU"/>
        </w:rPr>
        <w:t xml:space="preserve">(ходьба, бег, мягкие прыжки, повороты в обе стороны), формирование начальных </w:t>
      </w:r>
      <w:proofErr w:type="gramEnd"/>
    </w:p>
    <w:p w:rsidR="00753305" w:rsidRPr="00753305" w:rsidRDefault="00ED5784" w:rsidP="00ED5784">
      <w:pPr>
        <w:spacing w:after="0" w:line="240" w:lineRule="auto"/>
        <w:rPr>
          <w:rFonts w:ascii="Times New Roman" w:eastAsia="Calibri" w:hAnsi="Times New Roman" w:cs="Times New Roman"/>
          <w:sz w:val="24"/>
          <w:szCs w:val="24"/>
          <w:lang w:eastAsia="ru-RU"/>
        </w:rPr>
      </w:pPr>
      <w:r w:rsidRPr="00ED5784">
        <w:rPr>
          <w:rFonts w:ascii="Times New Roman" w:eastAsia="Calibri" w:hAnsi="Times New Roman" w:cs="Times New Roman"/>
          <w:sz w:val="24"/>
          <w:szCs w:val="24"/>
          <w:lang w:eastAsia="ru-RU"/>
        </w:rPr>
        <w:t>представлений о некоторых видах спорта, овладение по</w:t>
      </w:r>
      <w:r>
        <w:rPr>
          <w:rFonts w:ascii="Times New Roman" w:eastAsia="Calibri" w:hAnsi="Times New Roman" w:cs="Times New Roman"/>
          <w:sz w:val="24"/>
          <w:szCs w:val="24"/>
          <w:lang w:eastAsia="ru-RU"/>
        </w:rPr>
        <w:t xml:space="preserve">движными играми с правилами; </w:t>
      </w:r>
      <w:r w:rsidRPr="00ED5784">
        <w:rPr>
          <w:rFonts w:ascii="Times New Roman" w:eastAsia="Calibri" w:hAnsi="Times New Roman" w:cs="Times New Roman"/>
          <w:sz w:val="24"/>
          <w:szCs w:val="24"/>
          <w:lang w:eastAsia="ru-RU"/>
        </w:rPr>
        <w:t xml:space="preserve">становление целенаправленности и </w:t>
      </w:r>
      <w:proofErr w:type="spellStart"/>
      <w:r w:rsidRPr="00ED5784">
        <w:rPr>
          <w:rFonts w:ascii="Times New Roman" w:eastAsia="Calibri" w:hAnsi="Times New Roman" w:cs="Times New Roman"/>
          <w:sz w:val="24"/>
          <w:szCs w:val="24"/>
          <w:lang w:eastAsia="ru-RU"/>
        </w:rPr>
        <w:t>саморегуляции</w:t>
      </w:r>
      <w:proofErr w:type="spellEnd"/>
      <w:r w:rsidRPr="00ED5784">
        <w:rPr>
          <w:rFonts w:ascii="Times New Roman" w:eastAsia="Calibri" w:hAnsi="Times New Roman" w:cs="Times New Roman"/>
          <w:sz w:val="24"/>
          <w:szCs w:val="24"/>
          <w:lang w:eastAsia="ru-RU"/>
        </w:rPr>
        <w:t xml:space="preserve"> в д</w:t>
      </w:r>
      <w:r>
        <w:rPr>
          <w:rFonts w:ascii="Times New Roman" w:eastAsia="Calibri" w:hAnsi="Times New Roman" w:cs="Times New Roman"/>
          <w:sz w:val="24"/>
          <w:szCs w:val="24"/>
          <w:lang w:eastAsia="ru-RU"/>
        </w:rPr>
        <w:t xml:space="preserve">вигательной сфере; становление </w:t>
      </w:r>
      <w:r w:rsidRPr="00ED5784">
        <w:rPr>
          <w:rFonts w:ascii="Times New Roman" w:eastAsia="Calibri" w:hAnsi="Times New Roman" w:cs="Times New Roman"/>
          <w:sz w:val="24"/>
          <w:szCs w:val="24"/>
          <w:lang w:eastAsia="ru-RU"/>
        </w:rPr>
        <w:t>ценностей здорового образа жизни, овладен</w:t>
      </w:r>
      <w:r>
        <w:rPr>
          <w:rFonts w:ascii="Times New Roman" w:eastAsia="Calibri" w:hAnsi="Times New Roman" w:cs="Times New Roman"/>
          <w:sz w:val="24"/>
          <w:szCs w:val="24"/>
          <w:lang w:eastAsia="ru-RU"/>
        </w:rPr>
        <w:t xml:space="preserve">ие его элементарными нормами и </w:t>
      </w:r>
      <w:r w:rsidRPr="00ED5784">
        <w:rPr>
          <w:rFonts w:ascii="Times New Roman" w:eastAsia="Calibri" w:hAnsi="Times New Roman" w:cs="Times New Roman"/>
          <w:sz w:val="24"/>
          <w:szCs w:val="24"/>
          <w:lang w:eastAsia="ru-RU"/>
        </w:rPr>
        <w:t>правилами (в питании, двигательном режиме, закаливании, при формировани</w:t>
      </w:r>
      <w:r>
        <w:rPr>
          <w:rFonts w:ascii="Times New Roman" w:eastAsia="Calibri" w:hAnsi="Times New Roman" w:cs="Times New Roman"/>
          <w:sz w:val="24"/>
          <w:szCs w:val="24"/>
          <w:lang w:eastAsia="ru-RU"/>
        </w:rPr>
        <w:t xml:space="preserve">и </w:t>
      </w:r>
      <w:r w:rsidRPr="00ED5784">
        <w:rPr>
          <w:rFonts w:ascii="Times New Roman" w:eastAsia="Calibri" w:hAnsi="Times New Roman" w:cs="Times New Roman"/>
          <w:sz w:val="24"/>
          <w:szCs w:val="24"/>
          <w:lang w:eastAsia="ru-RU"/>
        </w:rPr>
        <w:t xml:space="preserve">полезных привычек и др.). </w:t>
      </w:r>
      <w:r w:rsidRPr="00ED5784">
        <w:rPr>
          <w:rFonts w:ascii="Times New Roman" w:eastAsia="Calibri" w:hAnsi="Times New Roman" w:cs="Times New Roman"/>
          <w:sz w:val="24"/>
          <w:szCs w:val="24"/>
          <w:lang w:eastAsia="ru-RU"/>
        </w:rPr>
        <w:cr/>
      </w:r>
      <w:r w:rsidR="00753305" w:rsidRPr="00753305">
        <w:rPr>
          <w:rFonts w:ascii="Times New Roman" w:eastAsia="Calibri" w:hAnsi="Times New Roman" w:cs="Times New Roman"/>
          <w:sz w:val="24"/>
          <w:szCs w:val="24"/>
          <w:lang w:eastAsia="ru-RU"/>
        </w:rPr>
        <w:t> </w:t>
      </w:r>
      <w:r w:rsidR="00753305" w:rsidRPr="00753305">
        <w:rPr>
          <w:rFonts w:ascii="Times New Roman" w:eastAsia="Calibri" w:hAnsi="Times New Roman" w:cs="Times New Roman"/>
          <w:bCs/>
          <w:sz w:val="24"/>
          <w:szCs w:val="24"/>
          <w:lang w:eastAsia="ru-RU"/>
        </w:rPr>
        <w:t>В каждой возрастной группе проводится три физкультурных занятия еженедельно. Продолжительность занятий</w:t>
      </w:r>
      <w:r w:rsidR="00753305" w:rsidRPr="00753305">
        <w:rPr>
          <w:rFonts w:ascii="Times New Roman" w:eastAsia="Calibri" w:hAnsi="Times New Roman" w:cs="Times New Roman"/>
          <w:sz w:val="24"/>
          <w:szCs w:val="24"/>
          <w:lang w:eastAsia="ru-RU"/>
        </w:rPr>
        <w:t>:</w:t>
      </w:r>
      <w:r w:rsidR="00753305">
        <w:rPr>
          <w:rFonts w:ascii="Times New Roman" w:eastAsia="Calibri" w:hAnsi="Times New Roman" w:cs="Times New Roman"/>
          <w:sz w:val="24"/>
          <w:szCs w:val="24"/>
          <w:lang w:eastAsia="ru-RU"/>
        </w:rPr>
        <w:t xml:space="preserve"> </w:t>
      </w:r>
      <w:r w:rsidR="00753305" w:rsidRPr="00753305">
        <w:rPr>
          <w:rFonts w:ascii="Times New Roman" w:eastAsia="Calibri" w:hAnsi="Times New Roman" w:cs="Times New Roman"/>
          <w:bCs/>
          <w:sz w:val="24"/>
          <w:szCs w:val="24"/>
          <w:lang w:eastAsia="ru-RU"/>
        </w:rPr>
        <w:t xml:space="preserve">Средняя группа – 20  минут; </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Два занятия в спортивном зале, третье физкультурное занятие проводится на улице.   Длительность их равна времени занятия. Всего в месяц проводится 12 занятий, в год — 108, включая контрольные занятия.</w:t>
      </w:r>
    </w:p>
    <w:p w:rsidR="00753305" w:rsidRPr="00753305" w:rsidRDefault="00753305" w:rsidP="00753305">
      <w:pPr>
        <w:spacing w:before="100" w:beforeAutospacing="1" w:after="100" w:afterAutospacing="1" w:line="240" w:lineRule="auto"/>
        <w:rPr>
          <w:rFonts w:ascii="Times New Roman" w:eastAsia="Calibri" w:hAnsi="Times New Roman" w:cs="Times New Roman"/>
          <w:sz w:val="20"/>
          <w:szCs w:val="20"/>
          <w:lang w:eastAsia="ru-RU"/>
        </w:rPr>
      </w:pPr>
      <w:r w:rsidRPr="00753305">
        <w:rPr>
          <w:rFonts w:ascii="Times New Roman" w:eastAsia="Calibri" w:hAnsi="Times New Roman" w:cs="Times New Roman"/>
          <w:sz w:val="24"/>
          <w:szCs w:val="24"/>
          <w:lang w:eastAsia="ru-RU"/>
        </w:rPr>
        <w:t xml:space="preserve"> Физкультурные досуги - проводятся 1- раз в месяц,  спортивные праздники </w:t>
      </w:r>
      <w:proofErr w:type="gramStart"/>
      <w:r w:rsidRPr="00753305">
        <w:rPr>
          <w:rFonts w:ascii="Times New Roman" w:eastAsia="Calibri" w:hAnsi="Times New Roman" w:cs="Times New Roman"/>
          <w:sz w:val="24"/>
          <w:szCs w:val="24"/>
          <w:lang w:eastAsia="ru-RU"/>
        </w:rPr>
        <w:t>-п</w:t>
      </w:r>
      <w:proofErr w:type="gramEnd"/>
      <w:r w:rsidRPr="00753305">
        <w:rPr>
          <w:rFonts w:ascii="Times New Roman" w:eastAsia="Calibri" w:hAnsi="Times New Roman" w:cs="Times New Roman"/>
          <w:sz w:val="24"/>
          <w:szCs w:val="24"/>
          <w:lang w:eastAsia="ru-RU"/>
        </w:rPr>
        <w:t>роводятся 2-3 раза в год.</w:t>
      </w:r>
    </w:p>
    <w:p w:rsidR="0000438E" w:rsidRDefault="00753305" w:rsidP="00776788">
      <w:pPr>
        <w:spacing w:before="100" w:beforeAutospacing="1" w:after="100" w:afterAutospacing="1" w:line="240" w:lineRule="auto"/>
        <w:jc w:val="center"/>
        <w:outlineLvl w:val="0"/>
        <w:rPr>
          <w:rFonts w:ascii="Times New Roman" w:eastAsia="Calibri" w:hAnsi="Times New Roman" w:cs="Times New Roman"/>
          <w:b/>
          <w:bCs/>
          <w:i/>
          <w:iCs/>
          <w:sz w:val="24"/>
          <w:szCs w:val="24"/>
          <w:lang w:eastAsia="ru-RU"/>
        </w:rPr>
      </w:pPr>
      <w:r w:rsidRPr="00753305">
        <w:rPr>
          <w:rFonts w:ascii="Times New Roman" w:eastAsia="Calibri" w:hAnsi="Times New Roman" w:cs="Times New Roman"/>
          <w:b/>
          <w:bCs/>
          <w:i/>
          <w:iCs/>
          <w:sz w:val="24"/>
          <w:szCs w:val="24"/>
          <w:lang w:eastAsia="ru-RU"/>
        </w:rPr>
        <w:t>Реализация образовательной области «Физическая культура» в разных формах работы</w:t>
      </w:r>
    </w:p>
    <w:tbl>
      <w:tblPr>
        <w:tblStyle w:val="a3"/>
        <w:tblW w:w="0" w:type="auto"/>
        <w:tblLook w:val="04A0" w:firstRow="1" w:lastRow="0" w:firstColumn="1" w:lastColumn="0" w:noHBand="0" w:noVBand="1"/>
      </w:tblPr>
      <w:tblGrid>
        <w:gridCol w:w="2288"/>
        <w:gridCol w:w="1247"/>
        <w:gridCol w:w="2015"/>
        <w:gridCol w:w="2425"/>
        <w:gridCol w:w="2163"/>
      </w:tblGrid>
      <w:tr w:rsidR="0000438E" w:rsidTr="00440FF0">
        <w:tc>
          <w:tcPr>
            <w:tcW w:w="0" w:type="auto"/>
            <w:vAlign w:val="center"/>
          </w:tcPr>
          <w:p w:rsidR="0000438E" w:rsidRPr="00753305" w:rsidRDefault="0000438E" w:rsidP="00440FF0">
            <w:pPr>
              <w:spacing w:before="100" w:beforeAutospacing="1" w:after="100" w:afterAutospacing="1"/>
              <w:ind w:left="176"/>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 xml:space="preserve">Разделы </w:t>
            </w:r>
          </w:p>
          <w:p w:rsidR="0000438E" w:rsidRPr="00753305" w:rsidRDefault="0000438E" w:rsidP="00440FF0">
            <w:pPr>
              <w:spacing w:before="100" w:beforeAutospacing="1" w:after="100" w:afterAutospacing="1"/>
              <w:ind w:left="176"/>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(задачи, блоки)</w:t>
            </w:r>
          </w:p>
        </w:tc>
        <w:tc>
          <w:tcPr>
            <w:tcW w:w="0" w:type="auto"/>
            <w:vAlign w:val="center"/>
          </w:tcPr>
          <w:p w:rsidR="0000438E" w:rsidRPr="00753305" w:rsidRDefault="0000438E" w:rsidP="00440FF0">
            <w:pPr>
              <w:spacing w:before="100" w:beforeAutospacing="1" w:after="100" w:afterAutospacing="1"/>
              <w:ind w:left="176"/>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Возраст</w:t>
            </w:r>
          </w:p>
        </w:tc>
        <w:tc>
          <w:tcPr>
            <w:tcW w:w="0" w:type="auto"/>
            <w:vAlign w:val="center"/>
          </w:tcPr>
          <w:p w:rsidR="0000438E" w:rsidRPr="00753305" w:rsidRDefault="0000438E" w:rsidP="00440FF0">
            <w:pPr>
              <w:spacing w:before="100" w:beforeAutospacing="1" w:after="100" w:afterAutospacing="1"/>
              <w:ind w:left="176"/>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Режимные моменты</w:t>
            </w:r>
          </w:p>
        </w:tc>
        <w:tc>
          <w:tcPr>
            <w:tcW w:w="0" w:type="auto"/>
            <w:vAlign w:val="center"/>
          </w:tcPr>
          <w:p w:rsidR="0000438E" w:rsidRPr="00753305" w:rsidRDefault="0000438E" w:rsidP="00440FF0">
            <w:pPr>
              <w:spacing w:before="100" w:beforeAutospacing="1" w:after="100" w:afterAutospacing="1"/>
              <w:ind w:left="176"/>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Совместная деятельность с педагогом</w:t>
            </w:r>
          </w:p>
        </w:tc>
        <w:tc>
          <w:tcPr>
            <w:tcW w:w="0" w:type="auto"/>
            <w:vAlign w:val="center"/>
          </w:tcPr>
          <w:p w:rsidR="0000438E" w:rsidRPr="00753305" w:rsidRDefault="0000438E" w:rsidP="00440FF0">
            <w:pPr>
              <w:spacing w:before="100" w:beforeAutospacing="1" w:after="100" w:afterAutospacing="1"/>
              <w:jc w:val="center"/>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Самостоятельная деятельность детей</w:t>
            </w:r>
          </w:p>
        </w:tc>
      </w:tr>
      <w:tr w:rsidR="0000438E" w:rsidTr="0000438E">
        <w:tc>
          <w:tcPr>
            <w:tcW w:w="0" w:type="auto"/>
          </w:tcPr>
          <w:p w:rsidR="0000438E"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Развитие физических качеств, накопление и обогащение двигательного опыта</w:t>
            </w:r>
          </w:p>
        </w:tc>
        <w:tc>
          <w:tcPr>
            <w:tcW w:w="0" w:type="auto"/>
            <w:vMerge w:val="restart"/>
          </w:tcPr>
          <w:p w:rsidR="0000438E" w:rsidRDefault="0000438E" w:rsidP="00753305">
            <w:pPr>
              <w:spacing w:before="100" w:beforeAutospacing="1" w:after="100" w:afterAutospacing="1"/>
              <w:jc w:val="center"/>
              <w:outlineLvl w:val="0"/>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средний</w:t>
            </w:r>
          </w:p>
        </w:tc>
        <w:tc>
          <w:tcPr>
            <w:tcW w:w="0" w:type="auto"/>
          </w:tcPr>
          <w:p w:rsidR="0000438E"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утренняя гимнастика, упражнения и подвижные игры, интегрированная детская деятельность, проблемная ситуация</w:t>
            </w:r>
          </w:p>
        </w:tc>
        <w:tc>
          <w:tcPr>
            <w:tcW w:w="0" w:type="auto"/>
          </w:tcPr>
          <w:p w:rsidR="0000438E"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proofErr w:type="gramStart"/>
            <w:r w:rsidRPr="00753305">
              <w:rPr>
                <w:rFonts w:ascii="Times New Roman" w:eastAsia="Calibri" w:hAnsi="Times New Roman" w:cs="Times New Roman"/>
                <w:sz w:val="24"/>
                <w:szCs w:val="24"/>
                <w:lang w:eastAsia="ru-RU"/>
              </w:rPr>
              <w:t xml:space="preserve">подвижные игры, дидактические игры с элементами движения, игры на прогулке, подвижные игры имитационного характера; </w:t>
            </w:r>
            <w:r w:rsidRPr="00753305">
              <w:rPr>
                <w:rFonts w:ascii="Times New Roman" w:eastAsia="Calibri" w:hAnsi="Times New Roman" w:cs="Times New Roman"/>
                <w:b/>
                <w:bCs/>
                <w:sz w:val="24"/>
                <w:szCs w:val="24"/>
                <w:lang w:eastAsia="ru-RU"/>
              </w:rPr>
              <w:t>физкультурные занятия:</w:t>
            </w:r>
            <w:r w:rsidRPr="00753305">
              <w:rPr>
                <w:rFonts w:ascii="Times New Roman" w:eastAsia="Calibri" w:hAnsi="Times New Roman" w:cs="Times New Roman"/>
                <w:sz w:val="24"/>
                <w:szCs w:val="24"/>
                <w:lang w:eastAsia="ru-RU"/>
              </w:rPr>
              <w:t xml:space="preserve"> игровые, сюжетные, тематические, комплексные, контрольно-диагностические, физкультминутки, ритмическая гимнастика, игры и упражнения под музыку, игровые беседы с элементами движений</w:t>
            </w:r>
            <w:proofErr w:type="gramEnd"/>
          </w:p>
        </w:tc>
        <w:tc>
          <w:tcPr>
            <w:tcW w:w="0" w:type="auto"/>
          </w:tcPr>
          <w:p w:rsidR="0000438E"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самостоятельные подвижные игры, игры на свежем воздухе</w:t>
            </w:r>
          </w:p>
        </w:tc>
      </w:tr>
      <w:tr w:rsidR="00776788" w:rsidTr="00440FF0">
        <w:trPr>
          <w:trHeight w:val="6287"/>
        </w:trPr>
        <w:tc>
          <w:tcPr>
            <w:tcW w:w="0" w:type="auto"/>
          </w:tcPr>
          <w:p w:rsidR="00776788"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lastRenderedPageBreak/>
              <w:t>Формирование потребности в двигательной активности и физическом совершенствовании</w:t>
            </w:r>
          </w:p>
        </w:tc>
        <w:tc>
          <w:tcPr>
            <w:tcW w:w="0" w:type="auto"/>
            <w:vMerge/>
          </w:tcPr>
          <w:p w:rsidR="00776788" w:rsidRDefault="00776788" w:rsidP="00753305">
            <w:pPr>
              <w:spacing w:before="100" w:beforeAutospacing="1" w:after="100" w:afterAutospacing="1"/>
              <w:jc w:val="center"/>
              <w:outlineLvl w:val="0"/>
              <w:rPr>
                <w:rFonts w:ascii="Times New Roman" w:eastAsia="Calibri" w:hAnsi="Times New Roman" w:cs="Times New Roman"/>
                <w:sz w:val="24"/>
                <w:szCs w:val="24"/>
                <w:lang w:eastAsia="ru-RU"/>
              </w:rPr>
            </w:pPr>
          </w:p>
        </w:tc>
        <w:tc>
          <w:tcPr>
            <w:tcW w:w="0" w:type="auto"/>
            <w:vAlign w:val="center"/>
          </w:tcPr>
          <w:p w:rsidR="00776788" w:rsidRPr="00753305" w:rsidRDefault="00776788" w:rsidP="00440FF0">
            <w:pPr>
              <w:spacing w:before="100" w:beforeAutospacing="1" w:after="100" w:afterAutospacing="1"/>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утренняя гимнастика, упражнения и подвижные игры, интегрированная детская деятельность, проблемная ситуация</w:t>
            </w:r>
          </w:p>
        </w:tc>
        <w:tc>
          <w:tcPr>
            <w:tcW w:w="0" w:type="auto"/>
            <w:vAlign w:val="center"/>
          </w:tcPr>
          <w:p w:rsidR="00776788" w:rsidRPr="00753305" w:rsidRDefault="00776788" w:rsidP="00440FF0">
            <w:pPr>
              <w:spacing w:before="100" w:beforeAutospacing="1" w:after="100" w:afterAutospacing="1"/>
              <w:ind w:left="176"/>
              <w:rPr>
                <w:rFonts w:ascii="Times New Roman" w:eastAsia="Calibri" w:hAnsi="Times New Roman" w:cs="Times New Roman"/>
                <w:sz w:val="24"/>
                <w:szCs w:val="24"/>
                <w:lang w:eastAsia="ru-RU"/>
              </w:rPr>
            </w:pPr>
            <w:proofErr w:type="gramStart"/>
            <w:r w:rsidRPr="00753305">
              <w:rPr>
                <w:rFonts w:ascii="Times New Roman" w:eastAsia="Calibri" w:hAnsi="Times New Roman" w:cs="Times New Roman"/>
                <w:sz w:val="24"/>
                <w:szCs w:val="24"/>
                <w:lang w:eastAsia="ru-RU"/>
              </w:rPr>
              <w:t xml:space="preserve">подвижные игры, дидактические игры с элементами движения, игры на прогулке, подвижные игры имитационного характера; </w:t>
            </w:r>
            <w:r w:rsidRPr="00753305">
              <w:rPr>
                <w:rFonts w:ascii="Times New Roman" w:eastAsia="Calibri" w:hAnsi="Times New Roman" w:cs="Times New Roman"/>
                <w:b/>
                <w:bCs/>
                <w:sz w:val="24"/>
                <w:szCs w:val="24"/>
                <w:lang w:eastAsia="ru-RU"/>
              </w:rPr>
              <w:t>физкультурные занятия:</w:t>
            </w:r>
            <w:r w:rsidRPr="00753305">
              <w:rPr>
                <w:rFonts w:ascii="Times New Roman" w:eastAsia="Calibri" w:hAnsi="Times New Roman" w:cs="Times New Roman"/>
                <w:sz w:val="24"/>
                <w:szCs w:val="24"/>
                <w:lang w:eastAsia="ru-RU"/>
              </w:rPr>
              <w:t xml:space="preserve"> игровые, сюжетные, тематические, комплексные, контрольно-диагностические, физкультминутки, ритмическая гимнастика, игры и упражнения под музыку, игровые беседы с элементами движений</w:t>
            </w:r>
            <w:proofErr w:type="gramEnd"/>
          </w:p>
        </w:tc>
        <w:tc>
          <w:tcPr>
            <w:tcW w:w="0" w:type="auto"/>
            <w:vAlign w:val="center"/>
          </w:tcPr>
          <w:p w:rsidR="00776788" w:rsidRPr="00753305" w:rsidRDefault="00776788" w:rsidP="00440FF0">
            <w:pPr>
              <w:spacing w:before="100" w:beforeAutospacing="1" w:after="100" w:afterAutospacing="1"/>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самостоятельные подвижные игры, игры на свежем воздухе</w:t>
            </w:r>
          </w:p>
        </w:tc>
      </w:tr>
    </w:tbl>
    <w:p w:rsidR="0000438E" w:rsidRPr="00753305" w:rsidRDefault="0000438E" w:rsidP="00753305">
      <w:pPr>
        <w:spacing w:before="100" w:beforeAutospacing="1" w:after="100" w:afterAutospacing="1" w:line="240" w:lineRule="auto"/>
        <w:jc w:val="center"/>
        <w:outlineLvl w:val="0"/>
        <w:rPr>
          <w:rFonts w:ascii="Times New Roman" w:eastAsia="Calibri" w:hAnsi="Times New Roman" w:cs="Times New Roman"/>
          <w:sz w:val="24"/>
          <w:szCs w:val="24"/>
          <w:lang w:eastAsia="ru-RU"/>
        </w:rPr>
      </w:pPr>
    </w:p>
    <w:p w:rsidR="00753305" w:rsidRPr="00753305" w:rsidRDefault="00753305" w:rsidP="00753305">
      <w:pPr>
        <w:spacing w:before="100" w:beforeAutospacing="1" w:after="100" w:afterAutospacing="1" w:line="240" w:lineRule="auto"/>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Развитие физических качеств, накопление и обогащение двигательного опыта:</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Развивать умение ходить и бегать свободно, не шаркая ногами, не опуская голову, сохраняя перекрестную координацию движений рук и ног.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Приучать действовать совместно.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Формировать умение строиться в колонну по одному, шеренгу, круг, находить свое место при построениях.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Формировать умение сохранять правильную осанку в положениях сидя, стоя, в движении, при выполнении упражнений в равновесии.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Формировать умение соблюдать элементарные правила, согласовывать движения, ориентироваться в пространстве.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Продолжать развивать разнообразные виды движений, совершенствовать основные движения. Развивать навыки лазанья, ползания; ловкость, выразительность и красоту движений.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Вводить в игры более сложные правила со сменой видов движений.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Развивать умение энергично отталкиваться двумя ногами и правильно приземляться в прыжках с высоты, на месте и с продвижением вперед; при</w:t>
      </w:r>
      <w:r w:rsidRPr="00753305">
        <w:rPr>
          <w:rFonts w:ascii="Times New Roman" w:eastAsia="Calibri" w:hAnsi="Times New Roman" w:cs="Times New Roman"/>
          <w:sz w:val="24"/>
          <w:szCs w:val="24"/>
          <w:lang w:eastAsia="ru-RU"/>
        </w:rPr>
        <w:softHyphen/>
        <w:t>нимать правильное исходное положение в прыжках в длину и высоту с мес</w:t>
      </w:r>
      <w:r w:rsidRPr="00753305">
        <w:rPr>
          <w:rFonts w:ascii="Times New Roman" w:eastAsia="Calibri" w:hAnsi="Times New Roman" w:cs="Times New Roman"/>
          <w:sz w:val="24"/>
          <w:szCs w:val="24"/>
          <w:lang w:eastAsia="ru-RU"/>
        </w:rPr>
        <w:softHyphen/>
        <w:t xml:space="preserve">та; в метании мешочков с песком, мячей диаметром 15-20 см.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Закреплять умение энергично отталкивать мячи при катании, бросании; ловить мяч двумя руками одновременно.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Обучать хвату за перекладину во время лазанья. </w:t>
      </w:r>
    </w:p>
    <w:p w:rsidR="00753305" w:rsidRPr="00753305" w:rsidRDefault="00753305" w:rsidP="00753305">
      <w:pPr>
        <w:numPr>
          <w:ilvl w:val="0"/>
          <w:numId w:val="13"/>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Закреплять умение ползать. </w:t>
      </w:r>
    </w:p>
    <w:p w:rsidR="00753305" w:rsidRPr="00753305" w:rsidRDefault="00753305" w:rsidP="00753305">
      <w:pPr>
        <w:spacing w:before="100" w:beforeAutospacing="1" w:after="100" w:afterAutospacing="1" w:line="240" w:lineRule="auto"/>
        <w:outlineLvl w:val="0"/>
        <w:rPr>
          <w:rFonts w:ascii="Times New Roman" w:eastAsia="Calibri" w:hAnsi="Times New Roman" w:cs="Times New Roman"/>
          <w:sz w:val="24"/>
          <w:szCs w:val="24"/>
          <w:lang w:eastAsia="ru-RU"/>
        </w:rPr>
      </w:pPr>
      <w:r w:rsidRPr="00753305">
        <w:rPr>
          <w:rFonts w:ascii="Times New Roman" w:eastAsia="Calibri" w:hAnsi="Times New Roman" w:cs="Times New Roman"/>
          <w:b/>
          <w:bCs/>
          <w:sz w:val="24"/>
          <w:szCs w:val="24"/>
          <w:lang w:eastAsia="ru-RU"/>
        </w:rPr>
        <w:t>Формирование потребности в двигательной активности и физическом совершенствовании</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lastRenderedPageBreak/>
        <w:t xml:space="preserve">Поощрять участие детей в совместных играх и физических упражнениях.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Воспитывать интерес к физическим упражнениям, учить пользоваться физкультурным оборудованием в свободное время.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Способствовать формированию у детей положительных эмоций, актив</w:t>
      </w:r>
      <w:r w:rsidRPr="00753305">
        <w:rPr>
          <w:rFonts w:ascii="Times New Roman" w:eastAsia="Calibri" w:hAnsi="Times New Roman" w:cs="Times New Roman"/>
          <w:sz w:val="24"/>
          <w:szCs w:val="24"/>
          <w:lang w:eastAsia="ru-RU"/>
        </w:rPr>
        <w:softHyphen/>
        <w:t xml:space="preserve">ности в самостоятельной двигательной деятельности.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Формировать желание и умение кататься на санках, трехколесном велосипеде, лыжах;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Развивать умение самостоятельно садиться </w:t>
      </w:r>
      <w:r w:rsidRPr="00753305">
        <w:rPr>
          <w:rFonts w:ascii="Times New Roman" w:eastAsia="Calibri" w:hAnsi="Times New Roman" w:cs="Times New Roman"/>
          <w:b/>
          <w:bCs/>
          <w:sz w:val="24"/>
          <w:szCs w:val="24"/>
          <w:lang w:eastAsia="ru-RU"/>
        </w:rPr>
        <w:t xml:space="preserve">на </w:t>
      </w:r>
      <w:r w:rsidRPr="00753305">
        <w:rPr>
          <w:rFonts w:ascii="Times New Roman" w:eastAsia="Calibri" w:hAnsi="Times New Roman" w:cs="Times New Roman"/>
          <w:sz w:val="24"/>
          <w:szCs w:val="24"/>
          <w:lang w:eastAsia="ru-RU"/>
        </w:rPr>
        <w:t xml:space="preserve">трехколесный велосипед, кататься на нем и слезать с него.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Развивать умение надевать и снимать лыжи, ходить на них, ставить лы</w:t>
      </w:r>
      <w:r w:rsidRPr="00753305">
        <w:rPr>
          <w:rFonts w:ascii="Times New Roman" w:eastAsia="Calibri" w:hAnsi="Times New Roman" w:cs="Times New Roman"/>
          <w:sz w:val="24"/>
          <w:szCs w:val="24"/>
          <w:lang w:eastAsia="ru-RU"/>
        </w:rPr>
        <w:softHyphen/>
        <w:t xml:space="preserve">жи на место.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Развивать умение реагировать на сигналы «беги», «лови», «стой» и др.; выполнять правила в подвижных играх.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Развивать самостоятельность и творчество при выполнении физических упражнений, в подвижных играх. Организовывать подвижные игры с правилами. </w:t>
      </w:r>
    </w:p>
    <w:p w:rsidR="00753305" w:rsidRPr="00753305" w:rsidRDefault="00753305" w:rsidP="00753305">
      <w:pPr>
        <w:numPr>
          <w:ilvl w:val="0"/>
          <w:numId w:val="14"/>
        </w:numPr>
        <w:spacing w:before="100" w:beforeAutospacing="1" w:after="100" w:afterAutospacing="1" w:line="240" w:lineRule="auto"/>
        <w:rPr>
          <w:rFonts w:ascii="Times New Roman" w:eastAsia="Calibri" w:hAnsi="Times New Roman" w:cs="Times New Roman"/>
          <w:sz w:val="24"/>
          <w:szCs w:val="24"/>
          <w:lang w:eastAsia="ru-RU"/>
        </w:rPr>
      </w:pPr>
      <w:r w:rsidRPr="00753305">
        <w:rPr>
          <w:rFonts w:ascii="Times New Roman" w:eastAsia="Calibri" w:hAnsi="Times New Roman" w:cs="Times New Roman"/>
          <w:sz w:val="24"/>
          <w:szCs w:val="24"/>
          <w:lang w:eastAsia="ru-RU"/>
        </w:rPr>
        <w:t xml:space="preserve">Поощрять самостоятельные игры детей с каталками, автомобилями, тележками, велосипедами, мячами, шарами. </w:t>
      </w:r>
    </w:p>
    <w:p w:rsidR="00925CFD" w:rsidRDefault="00925CFD"/>
    <w:sectPr w:rsidR="00925CFD" w:rsidSect="00924A61">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147BF"/>
    <w:multiLevelType w:val="multilevel"/>
    <w:tmpl w:val="7FE02D3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
    <w:nsid w:val="08CA62CA"/>
    <w:multiLevelType w:val="hybridMultilevel"/>
    <w:tmpl w:val="5E3C7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A527C2"/>
    <w:multiLevelType w:val="multilevel"/>
    <w:tmpl w:val="F3907B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1DDC3DAE"/>
    <w:multiLevelType w:val="multilevel"/>
    <w:tmpl w:val="049416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1DB05A1"/>
    <w:multiLevelType w:val="hybridMultilevel"/>
    <w:tmpl w:val="20780BC8"/>
    <w:lvl w:ilvl="0" w:tplc="92901944">
      <w:numFmt w:val="bullet"/>
      <w:lvlText w:val="•"/>
      <w:lvlJc w:val="left"/>
      <w:pPr>
        <w:ind w:left="1571" w:hanging="360"/>
      </w:pPr>
      <w:rPr>
        <w:rFonts w:ascii="Times New Roman" w:eastAsia="Calibri" w:hAnsi="Times New Roman" w:cs="Times New Roman" w:hint="default"/>
        <w:sz w:val="28"/>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542153D"/>
    <w:multiLevelType w:val="multilevel"/>
    <w:tmpl w:val="0938FDA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6">
    <w:nsid w:val="2BDC4081"/>
    <w:multiLevelType w:val="multilevel"/>
    <w:tmpl w:val="1CA2B91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7">
    <w:nsid w:val="366C15DA"/>
    <w:multiLevelType w:val="multilevel"/>
    <w:tmpl w:val="FB4078A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8">
    <w:nsid w:val="372674F4"/>
    <w:multiLevelType w:val="multilevel"/>
    <w:tmpl w:val="E642307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16A39CC"/>
    <w:multiLevelType w:val="multilevel"/>
    <w:tmpl w:val="21CCF34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462378FE"/>
    <w:multiLevelType w:val="multilevel"/>
    <w:tmpl w:val="0C382F3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81A57C6"/>
    <w:multiLevelType w:val="multilevel"/>
    <w:tmpl w:val="FEC8D04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2">
    <w:nsid w:val="4BCD4BB8"/>
    <w:multiLevelType w:val="multilevel"/>
    <w:tmpl w:val="50BA456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D3B02B3"/>
    <w:multiLevelType w:val="multilevel"/>
    <w:tmpl w:val="71FC677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4E4F6ED8"/>
    <w:multiLevelType w:val="multilevel"/>
    <w:tmpl w:val="3C107BC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4F012655"/>
    <w:multiLevelType w:val="multilevel"/>
    <w:tmpl w:val="8C9CC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655A74EF"/>
    <w:multiLevelType w:val="hybridMultilevel"/>
    <w:tmpl w:val="69C6494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F445F6E"/>
    <w:multiLevelType w:val="multilevel"/>
    <w:tmpl w:val="8CCE38CE"/>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73530353"/>
    <w:multiLevelType w:val="hybridMultilevel"/>
    <w:tmpl w:val="4AEC985E"/>
    <w:lvl w:ilvl="0" w:tplc="0419000B">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num w:numId="1">
    <w:abstractNumId w:val="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15"/>
  </w:num>
  <w:num w:numId="15">
    <w:abstractNumId w:val="8"/>
  </w:num>
  <w:num w:numId="16">
    <w:abstractNumId w:val="4"/>
  </w:num>
  <w:num w:numId="17">
    <w:abstractNumId w:val="16"/>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09C"/>
    <w:rsid w:val="0000438E"/>
    <w:rsid w:val="000530D5"/>
    <w:rsid w:val="00080481"/>
    <w:rsid w:val="000A24B6"/>
    <w:rsid w:val="000B709C"/>
    <w:rsid w:val="003D1E68"/>
    <w:rsid w:val="0041320C"/>
    <w:rsid w:val="00440FF0"/>
    <w:rsid w:val="006E7BD2"/>
    <w:rsid w:val="00753305"/>
    <w:rsid w:val="00776788"/>
    <w:rsid w:val="008D1CD1"/>
    <w:rsid w:val="008E5CF7"/>
    <w:rsid w:val="00924A61"/>
    <w:rsid w:val="00925CFD"/>
    <w:rsid w:val="00C7402E"/>
    <w:rsid w:val="00E17327"/>
    <w:rsid w:val="00ED57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A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24A6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24A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805BF-5EDD-4304-A02A-AAB5B246E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19</Pages>
  <Words>6285</Words>
  <Characters>35829</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555</cp:lastModifiedBy>
  <cp:revision>1</cp:revision>
  <dcterms:created xsi:type="dcterms:W3CDTF">2019-10-18T05:48:00Z</dcterms:created>
  <dcterms:modified xsi:type="dcterms:W3CDTF">2020-04-29T15:42:00Z</dcterms:modified>
</cp:coreProperties>
</file>