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9" w:rsidRDefault="00995E39" w:rsidP="00995E39">
      <w:pPr>
        <w:pStyle w:val="2"/>
        <w:jc w:val="left"/>
      </w:pPr>
      <w:bookmarkStart w:id="0" w:name="_GoBack"/>
      <w:bookmarkEnd w:id="0"/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9C3B6D">
      <w:pPr>
        <w:pStyle w:val="1"/>
        <w:spacing w:line="192" w:lineRule="auto"/>
        <w:ind w:left="-426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2410"/>
        <w:gridCol w:w="3402"/>
      </w:tblGrid>
      <w:tr w:rsidR="00A45117" w:rsidRPr="00CB107D">
        <w:tc>
          <w:tcPr>
            <w:tcW w:w="4219" w:type="dxa"/>
          </w:tcPr>
          <w:p w:rsidR="00A45117" w:rsidRPr="0062598C" w:rsidRDefault="00355EE4" w:rsidP="00A45117">
            <w:pPr>
              <w:spacing w:before="40" w:line="228" w:lineRule="auto"/>
              <w:jc w:val="both"/>
            </w:pPr>
            <w:r>
              <w:t>29.04</w:t>
            </w:r>
            <w:r w:rsidR="007D413B">
              <w:t>.201</w:t>
            </w:r>
            <w:r w:rsidR="00F36F26">
              <w:t>3</w:t>
            </w:r>
          </w:p>
        </w:tc>
        <w:tc>
          <w:tcPr>
            <w:tcW w:w="2410" w:type="dxa"/>
          </w:tcPr>
          <w:p w:rsidR="00A45117" w:rsidRPr="0062598C" w:rsidRDefault="00A45117" w:rsidP="00A45117">
            <w:pPr>
              <w:spacing w:before="40" w:line="228" w:lineRule="auto"/>
            </w:pPr>
            <w:r w:rsidRPr="0062598C">
              <w:rPr>
                <w:b/>
                <w:bCs/>
              </w:rPr>
              <w:t xml:space="preserve">№  </w:t>
            </w:r>
            <w:r w:rsidR="00355EE4">
              <w:t>662</w:t>
            </w:r>
          </w:p>
        </w:tc>
        <w:tc>
          <w:tcPr>
            <w:tcW w:w="3402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Default="00D26682" w:rsidP="000C4B21">
      <w:pPr>
        <w:jc w:val="both"/>
      </w:pPr>
    </w:p>
    <w:p w:rsidR="00355EE4" w:rsidRDefault="00317CF4" w:rsidP="000C4B21">
      <w:pPr>
        <w:jc w:val="both"/>
      </w:pPr>
      <w:r>
        <w:t>Об утверждении Плана мероприятий</w:t>
      </w:r>
    </w:p>
    <w:p w:rsidR="00317CF4" w:rsidRDefault="00317CF4" w:rsidP="000C4B21">
      <w:pPr>
        <w:jc w:val="both"/>
      </w:pPr>
      <w:r>
        <w:t xml:space="preserve">(«дорожной карты») «Изменения в </w:t>
      </w:r>
    </w:p>
    <w:p w:rsidR="00317CF4" w:rsidRDefault="00317CF4" w:rsidP="000C4B21">
      <w:pPr>
        <w:jc w:val="both"/>
      </w:pPr>
      <w:r>
        <w:t xml:space="preserve">отраслях социальной сферы, направленные </w:t>
      </w:r>
    </w:p>
    <w:p w:rsidR="00317CF4" w:rsidRDefault="00317CF4" w:rsidP="000C4B21">
      <w:pPr>
        <w:jc w:val="both"/>
      </w:pPr>
      <w:r>
        <w:t xml:space="preserve">на повышение эффективности образования </w:t>
      </w:r>
    </w:p>
    <w:p w:rsidR="00317CF4" w:rsidRDefault="00317CF4" w:rsidP="000C4B21">
      <w:pPr>
        <w:jc w:val="both"/>
      </w:pPr>
      <w:r>
        <w:t>в городе Новочеркасске»</w:t>
      </w:r>
    </w:p>
    <w:p w:rsidR="00B57CE8" w:rsidRDefault="00B57CE8" w:rsidP="000C4B21">
      <w:pPr>
        <w:jc w:val="both"/>
      </w:pPr>
    </w:p>
    <w:p w:rsidR="00317CF4" w:rsidRPr="00214043" w:rsidRDefault="00317CF4">
      <w:pPr>
        <w:jc w:val="both"/>
      </w:pPr>
      <w:r>
        <w:tab/>
        <w:t>В соответствии с постановлением Правительства Ростовс</w:t>
      </w:r>
      <w:r w:rsidR="00CF63E0">
        <w:t>кой области от 25.04.2013 № 241</w:t>
      </w:r>
      <w: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 руководствуясь </w:t>
      </w:r>
      <w:r w:rsidRPr="00214043">
        <w:t>Федеральным законом от 06.10.2003 № 131-ФЗ «Об общих принципах организации местного самоуправления в Российской Федерации» и Уставом города,</w:t>
      </w:r>
    </w:p>
    <w:p w:rsidR="00317CF4" w:rsidRDefault="00317CF4" w:rsidP="00317CF4">
      <w:pPr>
        <w:jc w:val="both"/>
      </w:pPr>
    </w:p>
    <w:p w:rsidR="00317CF4" w:rsidRDefault="00317CF4" w:rsidP="00317CF4">
      <w:pPr>
        <w:jc w:val="both"/>
      </w:pPr>
      <w:r>
        <w:tab/>
        <w:t>П О С Т А Н О В Л Я Ю:</w:t>
      </w:r>
    </w:p>
    <w:p w:rsidR="00317CF4" w:rsidRDefault="00317CF4" w:rsidP="00317CF4">
      <w:pPr>
        <w:jc w:val="both"/>
      </w:pPr>
    </w:p>
    <w:p w:rsidR="00317CF4" w:rsidRDefault="00317CF4" w:rsidP="00317CF4">
      <w:pPr>
        <w:jc w:val="both"/>
      </w:pPr>
      <w:r>
        <w:tab/>
        <w:t>1. Утвердить План мероприятий («дорожную карту») «Изменения в отраслях социальной сферы, направленные на повышение эффективности образования в городе Новочеркасске» (далее - План) согласно приложению.</w:t>
      </w:r>
    </w:p>
    <w:p w:rsidR="00317CF4" w:rsidRDefault="00317CF4" w:rsidP="00317CF4">
      <w:pPr>
        <w:jc w:val="both"/>
      </w:pPr>
      <w:r>
        <w:tab/>
        <w:t>2. Финансовому управлению Администрации города (Гайдина В.М.) при подготовке проекта местного бюджета на очередной финансовый год и плановый период учитывать мероприятия, предусмотренные Планом.</w:t>
      </w:r>
    </w:p>
    <w:p w:rsidR="00317CF4" w:rsidRDefault="00317CF4" w:rsidP="00317CF4">
      <w:pPr>
        <w:jc w:val="both"/>
      </w:pPr>
      <w:r>
        <w:tab/>
        <w:t xml:space="preserve">3. Информационно-аналитическому сектору Администрации города </w:t>
      </w:r>
      <w:r>
        <w:br/>
        <w:t>(Лобода Т.В.)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0D5A39" w:rsidRDefault="000D5A39" w:rsidP="001D55BC">
      <w:pPr>
        <w:jc w:val="both"/>
      </w:pPr>
      <w:r>
        <w:tab/>
        <w:t xml:space="preserve">4. </w:t>
      </w:r>
      <w:r w:rsidRPr="00A11D90">
        <w:t xml:space="preserve">Контроль за исполнением постановления возложить на </w:t>
      </w:r>
      <w:r w:rsidRPr="00251567">
        <w:t xml:space="preserve">заместителя главы Администрации города </w:t>
      </w:r>
      <w:r>
        <w:t>Лысенко Ю.Е.</w:t>
      </w:r>
    </w:p>
    <w:p w:rsidR="000D5A39" w:rsidRDefault="000D5A39" w:rsidP="001D55BC">
      <w:pPr>
        <w:jc w:val="both"/>
      </w:pPr>
    </w:p>
    <w:p w:rsidR="000D5A39" w:rsidRDefault="000D5A39" w:rsidP="001D55BC">
      <w:pPr>
        <w:jc w:val="both"/>
      </w:pPr>
    </w:p>
    <w:p w:rsidR="000D5A39" w:rsidRPr="005E1DB3" w:rsidRDefault="000D5A39">
      <w:pPr>
        <w:jc w:val="both"/>
      </w:pPr>
      <w:r w:rsidRPr="005E1DB3">
        <w:t>Мэр города                                                                                              В.В. Киргинцев</w:t>
      </w:r>
    </w:p>
    <w:p w:rsidR="000D5A39" w:rsidRDefault="000D5A39" w:rsidP="001D55BC">
      <w:pPr>
        <w:jc w:val="both"/>
      </w:pPr>
    </w:p>
    <w:p w:rsidR="000D5A39" w:rsidRPr="005477F9" w:rsidRDefault="000D5A39">
      <w:pPr>
        <w:spacing w:line="182" w:lineRule="auto"/>
      </w:pPr>
      <w:r w:rsidRPr="005477F9">
        <w:t>Вер</w:t>
      </w:r>
      <w:r w:rsidRPr="005477F9">
        <w:rPr>
          <w:spacing w:val="-6"/>
        </w:rPr>
        <w:t>но:</w:t>
      </w:r>
      <w:r w:rsidRPr="005477F9">
        <w:rPr>
          <w:spacing w:val="-14"/>
        </w:rPr>
        <w:t xml:space="preserve"> </w:t>
      </w:r>
      <w:r w:rsidRPr="005477F9">
        <w:rPr>
          <w:spacing w:val="-6"/>
        </w:rPr>
        <w:t>н</w:t>
      </w:r>
      <w:r w:rsidRPr="005477F9">
        <w:rPr>
          <w:spacing w:val="-8"/>
        </w:rPr>
        <w:t>ачальник отдела подготовки</w:t>
      </w:r>
    </w:p>
    <w:p w:rsidR="000D5A39" w:rsidRPr="005477F9" w:rsidRDefault="000D5A39">
      <w:pPr>
        <w:spacing w:line="182" w:lineRule="auto"/>
      </w:pPr>
      <w:r w:rsidRPr="005477F9">
        <w:tab/>
        <w:t xml:space="preserve">  и контроля исполнения </w:t>
      </w:r>
    </w:p>
    <w:p w:rsidR="000D5A39" w:rsidRPr="005477F9" w:rsidRDefault="000D5A39">
      <w:pPr>
        <w:spacing w:line="182" w:lineRule="auto"/>
        <w:jc w:val="both"/>
      </w:pPr>
      <w:r w:rsidRPr="005477F9">
        <w:t xml:space="preserve">            нормативных документов             </w:t>
      </w:r>
      <w:r w:rsidRPr="005477F9">
        <w:tab/>
      </w:r>
      <w:r w:rsidRPr="005477F9">
        <w:tab/>
        <w:t xml:space="preserve">                                Л.Р. Чегодаева</w:t>
      </w:r>
    </w:p>
    <w:p w:rsidR="000D5A39" w:rsidRDefault="000D5A39" w:rsidP="001D55BC">
      <w:pPr>
        <w:jc w:val="both"/>
      </w:pPr>
    </w:p>
    <w:p w:rsidR="000D5A39" w:rsidRDefault="000D5A39" w:rsidP="001D55BC">
      <w:pPr>
        <w:jc w:val="both"/>
      </w:pPr>
    </w:p>
    <w:p w:rsidR="000D5A39" w:rsidRPr="000D5A39" w:rsidRDefault="000D5A39" w:rsidP="000D5A39">
      <w:pPr>
        <w:spacing w:line="230" w:lineRule="auto"/>
        <w:jc w:val="right"/>
        <w:rPr>
          <w:sz w:val="24"/>
          <w:szCs w:val="24"/>
        </w:rPr>
      </w:pPr>
      <w:r w:rsidRPr="000D5A39">
        <w:rPr>
          <w:sz w:val="24"/>
          <w:szCs w:val="24"/>
        </w:rPr>
        <w:lastRenderedPageBreak/>
        <w:t xml:space="preserve">Приложение </w:t>
      </w:r>
    </w:p>
    <w:p w:rsidR="000D5A39" w:rsidRPr="000D5A39" w:rsidRDefault="000D5A39" w:rsidP="00CF63E0">
      <w:pPr>
        <w:spacing w:line="223" w:lineRule="auto"/>
        <w:jc w:val="right"/>
        <w:rPr>
          <w:sz w:val="24"/>
          <w:szCs w:val="24"/>
        </w:rPr>
      </w:pPr>
      <w:r w:rsidRPr="000D5A39">
        <w:rPr>
          <w:sz w:val="24"/>
          <w:szCs w:val="24"/>
        </w:rPr>
        <w:t>к постановлению</w:t>
      </w:r>
    </w:p>
    <w:p w:rsidR="000D5A39" w:rsidRPr="000D5A39" w:rsidRDefault="000D5A39" w:rsidP="00CF63E0">
      <w:pPr>
        <w:spacing w:line="223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:rsidR="000D5A39" w:rsidRPr="000D5A39" w:rsidRDefault="000D5A39" w:rsidP="00CF63E0">
      <w:pPr>
        <w:spacing w:line="223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29.04.2013 № 662</w:t>
      </w:r>
    </w:p>
    <w:p w:rsidR="000D5A39" w:rsidRPr="000D5A39" w:rsidRDefault="000D5A39" w:rsidP="00CF63E0">
      <w:pPr>
        <w:spacing w:line="223" w:lineRule="auto"/>
        <w:jc w:val="both"/>
        <w:rPr>
          <w:sz w:val="16"/>
          <w:szCs w:val="16"/>
        </w:rPr>
      </w:pPr>
    </w:p>
    <w:p w:rsidR="000D5A39" w:rsidRDefault="000D5A39" w:rsidP="00CF63E0">
      <w:pPr>
        <w:spacing w:line="223" w:lineRule="auto"/>
        <w:jc w:val="center"/>
        <w:rPr>
          <w:sz w:val="24"/>
          <w:szCs w:val="24"/>
        </w:rPr>
      </w:pPr>
      <w:r w:rsidRPr="000D5A39">
        <w:rPr>
          <w:sz w:val="24"/>
          <w:szCs w:val="24"/>
        </w:rPr>
        <w:t>ПЛАН</w:t>
      </w:r>
    </w:p>
    <w:p w:rsidR="000D5A39" w:rsidRPr="000D5A39" w:rsidRDefault="000D5A39" w:rsidP="00CF63E0">
      <w:pPr>
        <w:spacing w:line="223" w:lineRule="auto"/>
        <w:jc w:val="center"/>
        <w:rPr>
          <w:sz w:val="24"/>
          <w:szCs w:val="24"/>
        </w:rPr>
      </w:pPr>
      <w:r w:rsidRPr="000D5A39">
        <w:rPr>
          <w:sz w:val="24"/>
          <w:szCs w:val="24"/>
        </w:rPr>
        <w:t>мероприятий («дорожная карта»)</w:t>
      </w:r>
    </w:p>
    <w:p w:rsidR="000D5A39" w:rsidRDefault="000D5A39" w:rsidP="00CF63E0">
      <w:pPr>
        <w:spacing w:line="223" w:lineRule="auto"/>
        <w:jc w:val="center"/>
        <w:rPr>
          <w:sz w:val="24"/>
          <w:szCs w:val="24"/>
        </w:rPr>
      </w:pPr>
      <w:r w:rsidRPr="000D5A39">
        <w:rPr>
          <w:sz w:val="24"/>
          <w:szCs w:val="24"/>
        </w:rPr>
        <w:t xml:space="preserve">«Изменения в отраслях социальной сферы, направленные на повышение </w:t>
      </w:r>
    </w:p>
    <w:p w:rsidR="000D5A39" w:rsidRPr="000D5A39" w:rsidRDefault="000D5A39" w:rsidP="00CF63E0">
      <w:pPr>
        <w:spacing w:line="223" w:lineRule="auto"/>
        <w:jc w:val="center"/>
        <w:rPr>
          <w:sz w:val="24"/>
          <w:szCs w:val="24"/>
        </w:rPr>
      </w:pPr>
      <w:r w:rsidRPr="000D5A39">
        <w:rPr>
          <w:sz w:val="24"/>
          <w:szCs w:val="24"/>
        </w:rPr>
        <w:t>эффективности образования в городе Новочеркасске»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</w:p>
    <w:p w:rsidR="00CF63E0" w:rsidRDefault="00CF63E0" w:rsidP="00CF63E0">
      <w:pPr>
        <w:spacing w:line="22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0D5A39">
        <w:rPr>
          <w:sz w:val="24"/>
          <w:szCs w:val="24"/>
        </w:rPr>
        <w:t xml:space="preserve">1. </w:t>
      </w:r>
      <w:r w:rsidR="000D5A39" w:rsidRPr="000D5A39">
        <w:rPr>
          <w:sz w:val="24"/>
          <w:szCs w:val="24"/>
        </w:rPr>
        <w:t xml:space="preserve">Изменения в дошкольном образовании, направленные на повышение </w:t>
      </w:r>
    </w:p>
    <w:p w:rsidR="00CF63E0" w:rsidRDefault="000D5A39" w:rsidP="00CF63E0">
      <w:pPr>
        <w:spacing w:line="223" w:lineRule="auto"/>
        <w:jc w:val="center"/>
        <w:rPr>
          <w:sz w:val="24"/>
          <w:szCs w:val="24"/>
        </w:rPr>
      </w:pPr>
      <w:r w:rsidRPr="000D5A39">
        <w:rPr>
          <w:sz w:val="24"/>
          <w:szCs w:val="24"/>
        </w:rPr>
        <w:t xml:space="preserve">эффективности и качества услуг в сфере образования, соотнесенные с этапами </w:t>
      </w:r>
    </w:p>
    <w:p w:rsidR="000D5A39" w:rsidRPr="000D5A39" w:rsidRDefault="000D5A39" w:rsidP="00CF63E0">
      <w:pPr>
        <w:spacing w:line="223" w:lineRule="auto"/>
        <w:jc w:val="center"/>
        <w:rPr>
          <w:sz w:val="24"/>
          <w:szCs w:val="24"/>
        </w:rPr>
      </w:pPr>
      <w:r w:rsidRPr="000D5A39">
        <w:rPr>
          <w:sz w:val="24"/>
          <w:szCs w:val="24"/>
        </w:rPr>
        <w:t>перехода к эффективному контракту</w:t>
      </w:r>
    </w:p>
    <w:p w:rsidR="000D5A39" w:rsidRPr="000D5A39" w:rsidRDefault="000D5A39" w:rsidP="00CF63E0">
      <w:pPr>
        <w:spacing w:line="223" w:lineRule="auto"/>
        <w:jc w:val="both"/>
        <w:rPr>
          <w:sz w:val="16"/>
          <w:szCs w:val="16"/>
        </w:rPr>
      </w:pPr>
    </w:p>
    <w:p w:rsidR="000D5A39" w:rsidRPr="000D5A39" w:rsidRDefault="000D5A39" w:rsidP="00CF63E0">
      <w:pPr>
        <w:spacing w:line="22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D5A39">
        <w:rPr>
          <w:sz w:val="24"/>
          <w:szCs w:val="24"/>
        </w:rPr>
        <w:t>Основные направления</w:t>
      </w:r>
    </w:p>
    <w:p w:rsidR="000D5A39" w:rsidRPr="000D5A39" w:rsidRDefault="000D5A39" w:rsidP="00CF63E0">
      <w:pPr>
        <w:spacing w:line="223" w:lineRule="auto"/>
        <w:jc w:val="both"/>
        <w:rPr>
          <w:sz w:val="20"/>
          <w:szCs w:val="20"/>
        </w:rPr>
      </w:pP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 (далее – ДОО), включает в себя: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создание дополнительных дошкольных мест в муниципальных образовательных учреждениях различных типов, а также развитие вариативных форм дошкольного образования;</w:t>
      </w:r>
    </w:p>
    <w:p w:rsidR="000D5A39" w:rsidRPr="000D5A39" w:rsidRDefault="00CF63E0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5A39" w:rsidRPr="000D5A39">
        <w:rPr>
          <w:sz w:val="24"/>
          <w:szCs w:val="24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создание условий для привлечения негосударственных организаций в сферу дошкольного образования.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внедрение в ДОО федеральных государственных образовательных стандартов дошкольного образования;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кадровое обеспечение системы дошкольного образования;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внедрение в муниципальных дошкольных образовательных учреждениях  (далее – МДОУ) системы оценки качества дошкольного образования.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2012-2018 годы, утвержденной распоряжением Правитель</w:t>
      </w:r>
      <w:r>
        <w:rPr>
          <w:sz w:val="24"/>
          <w:szCs w:val="24"/>
        </w:rPr>
        <w:t xml:space="preserve">ства Российской Федерации от 26.11.2012 № </w:t>
      </w:r>
      <w:r w:rsidRPr="000D5A39">
        <w:rPr>
          <w:sz w:val="24"/>
          <w:szCs w:val="24"/>
        </w:rPr>
        <w:t>2190-р) включает в себя: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внедрение в МДОУ механизмов эффективного контракта с педагогическими работниками;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внедрение в МДОУ механизмов эффективного контракта с руководителями в части установления взаимосвязи между показателями качества предоставляемых муниципальных услуг МДОУ и эффективностью деятельности руководителя;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информационное и мониторинговое сопровождение введения эффективного контракта в МДОУ.</w:t>
      </w:r>
    </w:p>
    <w:p w:rsidR="000D5A39" w:rsidRPr="000D5A39" w:rsidRDefault="000D5A39" w:rsidP="00CF63E0">
      <w:pPr>
        <w:spacing w:line="223" w:lineRule="auto"/>
        <w:jc w:val="both"/>
        <w:rPr>
          <w:sz w:val="16"/>
          <w:szCs w:val="16"/>
        </w:rPr>
      </w:pPr>
    </w:p>
    <w:p w:rsidR="000D5A39" w:rsidRPr="000D5A39" w:rsidRDefault="000D5A39" w:rsidP="00CF63E0">
      <w:pPr>
        <w:spacing w:line="22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5A39">
        <w:rPr>
          <w:sz w:val="24"/>
          <w:szCs w:val="24"/>
        </w:rPr>
        <w:t>Ожидаемые результаты</w:t>
      </w:r>
    </w:p>
    <w:p w:rsidR="000D5A39" w:rsidRPr="000D5A39" w:rsidRDefault="000D5A39" w:rsidP="00CF63E0">
      <w:pPr>
        <w:spacing w:line="223" w:lineRule="auto"/>
        <w:jc w:val="both"/>
        <w:rPr>
          <w:sz w:val="20"/>
          <w:szCs w:val="20"/>
        </w:rPr>
      </w:pP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Реализация мероприятий, направленных на ликвидацию очередности на зачисление детей в ДОО,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образования, а также реализации вариативных форм дошкольного образования.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 xml:space="preserve">Обеспечение качества услуг дошкольного образования предусматривает: 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0D5A39" w:rsidRP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A39">
        <w:rPr>
          <w:sz w:val="24"/>
          <w:szCs w:val="24"/>
        </w:rPr>
        <w:t>введение оценки деятельности МДОУ на основе показателей эффективности их деятельности.</w:t>
      </w:r>
    </w:p>
    <w:p w:rsidR="000D5A39" w:rsidRDefault="000D5A39" w:rsidP="00CF63E0">
      <w:pPr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63E0">
        <w:rPr>
          <w:sz w:val="24"/>
          <w:szCs w:val="24"/>
        </w:rPr>
        <w:t xml:space="preserve">Введение эффективного контракта в дошкольном образовании предусматривает обеспечение </w:t>
      </w:r>
      <w:r w:rsidRPr="000D5A39">
        <w:rPr>
          <w:sz w:val="24"/>
          <w:szCs w:val="24"/>
        </w:rPr>
        <w:t>обновления кадрового состава и привлечение молодых талантливых педагогов для работы в системе дошкольного образования города.</w:t>
      </w:r>
    </w:p>
    <w:p w:rsidR="00CF63E0" w:rsidRPr="000D5A39" w:rsidRDefault="00CF63E0" w:rsidP="00CF63E0">
      <w:pPr>
        <w:spacing w:line="223" w:lineRule="auto"/>
        <w:jc w:val="both"/>
        <w:rPr>
          <w:sz w:val="24"/>
          <w:szCs w:val="24"/>
        </w:rPr>
      </w:pPr>
    </w:p>
    <w:p w:rsidR="00863103" w:rsidRDefault="00863103" w:rsidP="000D5A39">
      <w:pPr>
        <w:jc w:val="both"/>
        <w:rPr>
          <w:sz w:val="16"/>
          <w:szCs w:val="16"/>
        </w:rPr>
        <w:sectPr w:rsidR="00863103" w:rsidSect="0038071E">
          <w:footerReference w:type="even" r:id="rId7"/>
          <w:footerReference w:type="default" r:id="rId8"/>
          <w:pgSz w:w="12240" w:h="15840"/>
          <w:pgMar w:top="567" w:right="567" w:bottom="567" w:left="1701" w:header="227" w:footer="227" w:gutter="0"/>
          <w:cols w:space="720"/>
          <w:titlePg/>
        </w:sectPr>
      </w:pPr>
    </w:p>
    <w:p w:rsidR="007C5ED8" w:rsidRPr="007C5ED8" w:rsidRDefault="007C5ED8" w:rsidP="007C5ED8">
      <w:pPr>
        <w:spacing w:line="240" w:lineRule="atLea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C2EAD">
        <w:rPr>
          <w:sz w:val="24"/>
          <w:szCs w:val="24"/>
        </w:rPr>
        <w:t>Основные количественные характеристики системы дошкольного образования города Новочеркасска</w:t>
      </w:r>
    </w:p>
    <w:p w:rsidR="007C5ED8" w:rsidRPr="007C5ED8" w:rsidRDefault="007C5ED8" w:rsidP="007C5ED8">
      <w:pPr>
        <w:spacing w:line="240" w:lineRule="atLeast"/>
        <w:jc w:val="both"/>
        <w:rPr>
          <w:sz w:val="24"/>
          <w:szCs w:val="24"/>
        </w:rPr>
      </w:pPr>
    </w:p>
    <w:tbl>
      <w:tblPr>
        <w:tblW w:w="16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68"/>
        <w:gridCol w:w="1658"/>
        <w:gridCol w:w="1182"/>
        <w:gridCol w:w="1182"/>
        <w:gridCol w:w="1182"/>
        <w:gridCol w:w="1182"/>
        <w:gridCol w:w="1182"/>
        <w:gridCol w:w="1182"/>
        <w:gridCol w:w="1182"/>
      </w:tblGrid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</w:t>
            </w:r>
          </w:p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п/п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2012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2016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2017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2018 год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детей в возрасте от 1 года до 7 лет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9110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9159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9200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9200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9200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9200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9200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69,1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74,2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79,8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82,5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84,2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85,5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воспитанников ДОО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6303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6484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6834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7350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7591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7747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7868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Потребность в увеличении числа мест в ДОО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2807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2675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2366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1609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1453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1332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Инструменты сокращения очереди в ДОО (ежегодно), всего, в том числе: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462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435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516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156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121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5.1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5.2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26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5.3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за счет вновь создаваемых мест в ДОО, организациях общего и дополнительного образования, всего, из них: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190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290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480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85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5.3.1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строительство новых зданий ДОО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160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380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0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5.3.2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создание дополнительных мест в функционирующих ДОО,  организациях общего и дополнительного образования (реконструкция)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190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25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5.3.3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возврат и реконструкция ранее переданных зданий ДОО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56191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</w:t>
            </w:r>
            <w:r w:rsidR="007C5ED8" w:rsidRPr="00D5667B">
              <w:rPr>
                <w:sz w:val="24"/>
                <w:szCs w:val="24"/>
              </w:rPr>
              <w:t>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60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работников МДОУ, всего,</w:t>
            </w:r>
          </w:p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 том числе</w:t>
            </w:r>
            <w:r w:rsidR="00786515" w:rsidRPr="00D5667B">
              <w:rPr>
                <w:sz w:val="24"/>
                <w:szCs w:val="24"/>
              </w:rPr>
              <w:t>: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1520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1550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1637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1766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1826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1865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1895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6.1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581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636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684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708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724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736</w:t>
            </w:r>
          </w:p>
        </w:tc>
      </w:tr>
      <w:tr w:rsidR="00D5667B" w:rsidRPr="00D5667B" w:rsidTr="00D5667B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C5ED8" w:rsidRPr="00D5667B" w:rsidRDefault="007C5ED8" w:rsidP="007C5ED8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воспитанников МДОУ в расчете на 1 педагогического работника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C5ED8" w:rsidRPr="00D5667B" w:rsidRDefault="007C5ED8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</w:t>
            </w:r>
          </w:p>
        </w:tc>
      </w:tr>
    </w:tbl>
    <w:p w:rsidR="00863103" w:rsidRDefault="00863103" w:rsidP="000D5A39">
      <w:pPr>
        <w:jc w:val="both"/>
        <w:rPr>
          <w:sz w:val="24"/>
          <w:szCs w:val="24"/>
        </w:rPr>
      </w:pPr>
    </w:p>
    <w:p w:rsidR="007C5ED8" w:rsidRDefault="007C5ED8" w:rsidP="000D5A39">
      <w:pPr>
        <w:jc w:val="both"/>
        <w:rPr>
          <w:sz w:val="24"/>
          <w:szCs w:val="24"/>
        </w:rPr>
      </w:pPr>
    </w:p>
    <w:p w:rsidR="007C5ED8" w:rsidRDefault="007C5ED8" w:rsidP="000D5A39">
      <w:pPr>
        <w:jc w:val="both"/>
        <w:rPr>
          <w:sz w:val="24"/>
          <w:szCs w:val="24"/>
        </w:rPr>
      </w:pPr>
    </w:p>
    <w:p w:rsidR="007C5ED8" w:rsidRDefault="007C5ED8" w:rsidP="000D5A39">
      <w:pPr>
        <w:jc w:val="both"/>
        <w:rPr>
          <w:sz w:val="24"/>
          <w:szCs w:val="24"/>
        </w:rPr>
      </w:pPr>
    </w:p>
    <w:p w:rsidR="007C5ED8" w:rsidRDefault="007C5ED8" w:rsidP="007C5ED8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DC2EAD">
        <w:rPr>
          <w:sz w:val="24"/>
          <w:szCs w:val="24"/>
        </w:rPr>
        <w:t xml:space="preserve">Мероприятия по повышению эффективности и качества услуг в сфере дошкольного образования, </w:t>
      </w:r>
    </w:p>
    <w:p w:rsidR="007C5ED8" w:rsidRDefault="007C5ED8" w:rsidP="007C5ED8">
      <w:pPr>
        <w:spacing w:line="240" w:lineRule="atLeast"/>
        <w:jc w:val="center"/>
        <w:rPr>
          <w:sz w:val="24"/>
          <w:szCs w:val="24"/>
        </w:rPr>
      </w:pPr>
      <w:r w:rsidRPr="00DC2EAD">
        <w:rPr>
          <w:sz w:val="24"/>
          <w:szCs w:val="24"/>
        </w:rPr>
        <w:t>соотнесенные с этапами перехода к эффективному контракту</w:t>
      </w:r>
    </w:p>
    <w:p w:rsidR="007C5ED8" w:rsidRDefault="007C5ED8" w:rsidP="007C5ED8">
      <w:pPr>
        <w:spacing w:line="240" w:lineRule="atLeast"/>
        <w:jc w:val="both"/>
        <w:rPr>
          <w:sz w:val="24"/>
          <w:szCs w:val="24"/>
        </w:rPr>
      </w:pPr>
    </w:p>
    <w:tbl>
      <w:tblPr>
        <w:tblW w:w="16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978"/>
        <w:gridCol w:w="2321"/>
        <w:gridCol w:w="1442"/>
        <w:gridCol w:w="5462"/>
      </w:tblGrid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 п/п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Показатели</w:t>
            </w:r>
          </w:p>
        </w:tc>
      </w:tr>
    </w:tbl>
    <w:p w:rsidR="00E0771A" w:rsidRPr="00E0771A" w:rsidRDefault="00E0771A">
      <w:pPr>
        <w:rPr>
          <w:sz w:val="2"/>
          <w:szCs w:val="2"/>
        </w:rPr>
      </w:pPr>
    </w:p>
    <w:tbl>
      <w:tblPr>
        <w:tblW w:w="16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978"/>
        <w:gridCol w:w="2321"/>
        <w:gridCol w:w="1442"/>
        <w:gridCol w:w="5462"/>
      </w:tblGrid>
      <w:tr w:rsidR="00D5667B" w:rsidRPr="00D5667B" w:rsidTr="00D5667B">
        <w:trPr>
          <w:trHeight w:val="20"/>
          <w:tblHeader/>
        </w:trPr>
        <w:tc>
          <w:tcPr>
            <w:tcW w:w="825" w:type="dxa"/>
            <w:shd w:val="clear" w:color="auto" w:fill="auto"/>
            <w:vAlign w:val="center"/>
          </w:tcPr>
          <w:p w:rsidR="00093D0A" w:rsidRPr="00D5667B" w:rsidRDefault="00A77B3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093D0A" w:rsidRPr="00D5667B" w:rsidRDefault="00A77B3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93D0A" w:rsidRPr="00D5667B" w:rsidRDefault="00A77B3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3D0A" w:rsidRPr="00D5667B" w:rsidRDefault="00A77B3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93D0A" w:rsidRPr="00D5667B" w:rsidRDefault="00A77B3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</w:t>
            </w:r>
          </w:p>
        </w:tc>
      </w:tr>
      <w:tr w:rsidR="00093D0A" w:rsidRPr="00D5667B" w:rsidTr="00D5667B">
        <w:trPr>
          <w:trHeight w:val="20"/>
        </w:trPr>
        <w:tc>
          <w:tcPr>
            <w:tcW w:w="16028" w:type="dxa"/>
            <w:gridSpan w:val="5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 Реализация мероприятий, направленных на ликвидацию очередности на зачисление детей в ДОО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4.1.1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093D0A" w:rsidRPr="00D5667B" w:rsidRDefault="00093D0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а) </w:t>
            </w:r>
            <w:r w:rsidR="00A77B3E" w:rsidRPr="00D5667B">
              <w:rPr>
                <w:sz w:val="24"/>
                <w:szCs w:val="24"/>
              </w:rPr>
              <w:t>Внесение изменений в г</w:t>
            </w:r>
            <w:r w:rsidRPr="00D5667B">
              <w:rPr>
                <w:sz w:val="24"/>
                <w:szCs w:val="24"/>
              </w:rPr>
              <w:t>ородскую долгосрочную целевую программу «Развитие новых форм дошкольного образования и расширение сети муниципальных дошкольных образовательных учреждений города Новочеркасска на 2011-2014 годы» в части включения мероприятий по развитию дошкольного образования, в том числе  при выделении средств федерального бюджета на предоставление субсидий Российской Федерации на софинансирование реализации программ (проектов) развития дошкольного образования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Управление образования Администрации города (далее – УО)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93D0A" w:rsidRPr="00D5667B" w:rsidRDefault="00093D0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– 100% до конца 2015 года</w:t>
            </w:r>
            <w:r w:rsidR="00786515" w:rsidRPr="00D5667B">
              <w:rPr>
                <w:sz w:val="24"/>
                <w:szCs w:val="24"/>
              </w:rPr>
              <w:t>.</w:t>
            </w:r>
          </w:p>
          <w:p w:rsidR="00093D0A" w:rsidRPr="00D5667B" w:rsidRDefault="00093D0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Принятие постановления Администрации города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093D0A" w:rsidRPr="00D5667B" w:rsidRDefault="00093D0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Организация сбора и предоставления в со</w:t>
            </w:r>
            <w:r w:rsidRPr="00D5667B">
              <w:rPr>
                <w:sz w:val="24"/>
                <w:szCs w:val="24"/>
              </w:rPr>
              <w:softHyphen/>
              <w:t>ответствии с регламентом информации о реализации в городе Новочеркасске программ (проектов) развития дошкольного образования, включая показатели развития дошкольного образования, в соответствии с соглашениями с Минобрнауки России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93D0A" w:rsidRPr="00D5667B" w:rsidRDefault="00093D0A" w:rsidP="00D5667B">
            <w:pPr>
              <w:ind w:left="394" w:hanging="394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3D0A" w:rsidRPr="00D5667B" w:rsidRDefault="00093D0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93D0A" w:rsidRPr="00D5667B" w:rsidRDefault="00093D0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Ежеквартальное составление  аналитического отчета по результатам реализации городской долгосрочной целевой программы «Развитие новых форм дошкольного образования и расширение сети муниципальных дошкольных образовательных учреждений города Новочеркасска на 2011-2014 годы»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2C6DCA" w:rsidRPr="00D5667B" w:rsidRDefault="002C6DC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4.1.2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2C6DCA" w:rsidRPr="00D5667B" w:rsidRDefault="002C6DC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6DCA" w:rsidRPr="00D5667B" w:rsidRDefault="002C6DC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6DCA" w:rsidRPr="00D5667B" w:rsidRDefault="002C6DC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2C6DCA" w:rsidRPr="00D5667B" w:rsidRDefault="002C6DCA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– 100% до конца 2015 года</w:t>
            </w:r>
          </w:p>
        </w:tc>
      </w:tr>
      <w:tr w:rsidR="00D5667B" w:rsidRPr="00D5667B" w:rsidTr="00D5667B">
        <w:trPr>
          <w:trHeight w:val="1266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Разработка проектно-сметной документации на строительство и реконструкцию зданий МДОУ для повторного применения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Департамент строительства и городского развития Администрации города (далее - ДСГР),</w:t>
            </w:r>
          </w:p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Строительство, реконструкция и приобретение  зданий для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ДСГР,</w:t>
            </w:r>
          </w:p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vMerge w:val="restart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Внесение изменений в городскую долгосрочную целевую программу «Развитие новых форм дошкольного образования и расширение сети муниципальных дошкольных образовательных учреждений города Новочеркасска на 2011-2014 годы» в части корректировки по объектам строительства и реконструкции зданий МДОУ в части капитального ремонта зданий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в) Капитальный ремонт зданий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ДСГР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2013-2014 годы</w:t>
            </w:r>
          </w:p>
        </w:tc>
        <w:tc>
          <w:tcPr>
            <w:tcW w:w="5462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г) Создание дополнительных дошкольных мест в группах полного дня в МДОУ, организациях общего и дополнительного образования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Проведение ежеквартального мониторинга введения дополнительных дошкольных мест в городе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д) Создание дополнительных дошкольных мест в семейных дошкольных группах, функционирующих в качестве структурных подразделений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Проведение ежеквартального мониторинга введения дополнительных дошкольных мест в городе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е) Возврат в систему дошкольного образования ранее переданных зданий детских садов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Проведение ежеквартального мониторинга введения дополнительных дошкольных мест в городе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ж) Создание групп кратковременного пребывания на имеющихся площадях МДОУ, организаций общего и дополнительного образования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Проведение ежеквартального мониторинга введения дополнительных дошкольных мест в городе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з) Оснащение оборудованием и инвентарем  дошкольных образовательных организаций, вводимых в эксплуатацию после реконструкции, строительства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и) Организация и проведение комплекса мероприятий, направленных на поддержание и улучшение системы обеспечения пожарной безопасности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к) Финансовое обеспечение расширения сети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A77B3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Финансовое управление Администрации города (далее - </w:t>
            </w:r>
            <w:r w:rsidR="002C5239" w:rsidRPr="00D5667B">
              <w:rPr>
                <w:sz w:val="24"/>
                <w:szCs w:val="24"/>
              </w:rPr>
              <w:t>ФУ</w:t>
            </w:r>
            <w:r w:rsidRPr="00D5667B">
              <w:rPr>
                <w:sz w:val="24"/>
                <w:szCs w:val="24"/>
              </w:rPr>
              <w:t>)</w:t>
            </w:r>
            <w:r w:rsidR="002C5239" w:rsidRPr="00D5667B">
              <w:rPr>
                <w:sz w:val="24"/>
                <w:szCs w:val="24"/>
              </w:rPr>
              <w:t>, 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4.1.3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D5667B">
            <w:pPr>
              <w:spacing w:line="240" w:lineRule="atLeast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Организация сбора информации и анализ предписаний надзорных органов.</w:t>
            </w:r>
          </w:p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</w:tcPr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24"/>
                <w:szCs w:val="24"/>
              </w:rPr>
            </w:pPr>
          </w:p>
          <w:p w:rsidR="00786515" w:rsidRPr="00D5667B" w:rsidRDefault="00786515" w:rsidP="00D5667B">
            <w:pPr>
              <w:jc w:val="center"/>
              <w:rPr>
                <w:sz w:val="12"/>
                <w:szCs w:val="12"/>
              </w:rPr>
            </w:pPr>
          </w:p>
          <w:p w:rsidR="00D15C1B" w:rsidRPr="00D5667B" w:rsidRDefault="00D15C1B" w:rsidP="00D5667B">
            <w:pPr>
              <w:jc w:val="center"/>
              <w:rPr>
                <w:sz w:val="18"/>
                <w:szCs w:val="18"/>
              </w:rPr>
            </w:pPr>
          </w:p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4.1.4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воспитанников негосударственных ДОО в общей численности воспитанников ДОО – 10% до конца 2018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Финансовое обеспечение получения детьми дошкольного образования в негосударственных ДОО в размере, необходимом для реализации основной общеобразовательной программы дошкольного образования в ча</w:t>
            </w:r>
            <w:r w:rsidRPr="00D5667B">
              <w:rPr>
                <w:sz w:val="24"/>
                <w:szCs w:val="24"/>
              </w:rPr>
              <w:softHyphen/>
              <w:t>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</w:t>
            </w:r>
            <w:r w:rsidRPr="00D5667B">
              <w:rPr>
                <w:sz w:val="24"/>
                <w:szCs w:val="24"/>
              </w:rPr>
              <w:softHyphen/>
              <w:t>вами, установленными для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 вес численности воспитанников негосударственных ДОО в общей численности воспитанников ДОО – 10% до конца 2018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б) Разработка мероприятий по поддержке предпринимателей, организующих деятельность частных ДОО на территории </w:t>
            </w:r>
            <w:r w:rsidR="00A77B3E" w:rsidRPr="00D5667B">
              <w:rPr>
                <w:sz w:val="24"/>
                <w:szCs w:val="24"/>
              </w:rPr>
              <w:t>города</w:t>
            </w:r>
            <w:r w:rsidRPr="00D5667B">
              <w:rPr>
                <w:sz w:val="24"/>
                <w:szCs w:val="24"/>
              </w:rPr>
              <w:t>, в части предоставления помещения на специальных условиях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E0771A">
            <w:pPr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2C5239" w:rsidRPr="00D5667B" w:rsidRDefault="002C5239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2C5239" w:rsidRPr="00D5667B" w:rsidRDefault="002C5239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в) Разработка муниципальных нормативных правовых актов, закрепляющих нормативные затраты на создание условий для реализации образовательного процесса в ДОО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C5239" w:rsidRPr="00D5667B" w:rsidRDefault="002C5239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C5239" w:rsidRPr="00D5667B" w:rsidRDefault="00AC610E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2013 </w:t>
            </w:r>
            <w:r w:rsidR="002C5239"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C5239" w:rsidRPr="00D5667B" w:rsidRDefault="002C5239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Издание нормативных правовых актов </w:t>
            </w:r>
            <w:r w:rsidR="00A77B3E" w:rsidRPr="00D5667B">
              <w:rPr>
                <w:sz w:val="24"/>
                <w:szCs w:val="24"/>
              </w:rPr>
              <w:t xml:space="preserve">Администрации города, закрепляющих </w:t>
            </w:r>
            <w:r w:rsidRPr="00D5667B">
              <w:rPr>
                <w:sz w:val="24"/>
                <w:szCs w:val="24"/>
              </w:rPr>
              <w:t>Нормативные затраты  на создание условий для реализации образовательного процесса в ДОО</w:t>
            </w:r>
          </w:p>
        </w:tc>
      </w:tr>
      <w:tr w:rsidR="002C5239" w:rsidRPr="00D5667B" w:rsidTr="00D5667B">
        <w:trPr>
          <w:trHeight w:val="20"/>
        </w:trPr>
        <w:tc>
          <w:tcPr>
            <w:tcW w:w="16028" w:type="dxa"/>
            <w:gridSpan w:val="5"/>
            <w:shd w:val="clear" w:color="auto" w:fill="auto"/>
            <w:vAlign w:val="center"/>
          </w:tcPr>
          <w:p w:rsidR="002C5239" w:rsidRPr="00D5667B" w:rsidRDefault="002C5239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4.2. Обеспечение высокого качества услуг дошкольного образования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4.2.1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6B48DE" w:rsidRPr="00D5667B" w:rsidRDefault="006B48DE" w:rsidP="00D5667B">
            <w:pPr>
              <w:pStyle w:val="Style20"/>
              <w:widowControl/>
              <w:spacing w:line="240" w:lineRule="auto"/>
              <w:ind w:left="11" w:hanging="11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– 100% до конца 2015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а) </w:t>
            </w:r>
            <w:r w:rsidRPr="00D5667B">
              <w:rPr>
                <w:rStyle w:val="FontStyle26"/>
                <w:sz w:val="24"/>
                <w:szCs w:val="24"/>
              </w:rPr>
              <w:t>Обеспечение реализации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ДОО,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Утверждение локальным актом  ДОО, МДОУ образовательной программы, направленной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б) </w:t>
            </w:r>
            <w:r w:rsidRPr="00D5667B">
              <w:rPr>
                <w:rStyle w:val="FontStyle26"/>
                <w:sz w:val="24"/>
                <w:szCs w:val="24"/>
              </w:rPr>
              <w:t>Разработка основных  образовательных программ  в соответствии с федеральными  государственными образовательными стандартами дошкольного образования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и</w:t>
            </w:r>
          </w:p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педагогические работники ДОО,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2014-2016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Утверждение локальным актом  ДОО, МДОУ образовательной программы </w:t>
            </w:r>
            <w:r w:rsidRPr="00D5667B">
              <w:rPr>
                <w:rStyle w:val="FontStyle26"/>
                <w:sz w:val="24"/>
                <w:szCs w:val="24"/>
              </w:rPr>
              <w:t>в соответствии с федеральными  государственными образовательными стандартами  дошкольного образования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в) </w:t>
            </w:r>
            <w:r w:rsidRPr="00D5667B">
              <w:rPr>
                <w:rStyle w:val="FontStyle26"/>
                <w:sz w:val="24"/>
                <w:szCs w:val="24"/>
              </w:rPr>
              <w:t>Организация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6B48DE" w:rsidRPr="00D5667B" w:rsidRDefault="00E0771A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</w:t>
            </w:r>
            <w:r w:rsidR="006B48DE" w:rsidRPr="00D5667B">
              <w:rPr>
                <w:sz w:val="24"/>
                <w:szCs w:val="24"/>
              </w:rPr>
              <w:t>уководители и</w:t>
            </w:r>
          </w:p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педагогические работники ДОО,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</w:t>
            </w:r>
            <w:r w:rsidR="00A45DAF" w:rsidRPr="00D5667B">
              <w:rPr>
                <w:sz w:val="24"/>
                <w:szCs w:val="24"/>
              </w:rPr>
              <w:t>тверждение локальным актом</w:t>
            </w:r>
            <w:r w:rsidRPr="00D5667B">
              <w:rPr>
                <w:sz w:val="24"/>
                <w:szCs w:val="24"/>
              </w:rPr>
              <w:t xml:space="preserve"> ДОО, МДОУ образовательно</w:t>
            </w:r>
            <w:r w:rsidR="00A45DAF" w:rsidRPr="00D5667B">
              <w:rPr>
                <w:sz w:val="24"/>
                <w:szCs w:val="24"/>
              </w:rPr>
              <w:t>го</w:t>
            </w:r>
            <w:r w:rsidRPr="00D5667B">
              <w:rPr>
                <w:sz w:val="24"/>
                <w:szCs w:val="24"/>
              </w:rPr>
              <w:t xml:space="preserve">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6B48DE" w:rsidRPr="00D5667B" w:rsidRDefault="00AC610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4.2.2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Кадровое обеспечение системы дошкольного образования, в том числе</w:t>
            </w:r>
            <w:r w:rsidR="00AC610E" w:rsidRPr="00D5667B">
              <w:rPr>
                <w:sz w:val="24"/>
                <w:szCs w:val="24"/>
              </w:rPr>
              <w:t>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B48DE" w:rsidRPr="00D5667B" w:rsidRDefault="006B48DE" w:rsidP="00D5667B">
            <w:pPr>
              <w:ind w:left="253" w:hanging="253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48DE" w:rsidRPr="00D5667B" w:rsidRDefault="006B48DE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B48DE" w:rsidRPr="00D5667B" w:rsidRDefault="006B48DE" w:rsidP="00AC610E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</w:t>
            </w:r>
            <w:r w:rsidR="00A77B3E" w:rsidRPr="00D5667B">
              <w:rPr>
                <w:sz w:val="24"/>
                <w:szCs w:val="24"/>
              </w:rPr>
              <w:t>ти педагогических работников до</w:t>
            </w:r>
            <w:r w:rsidRPr="00D5667B">
              <w:rPr>
                <w:sz w:val="24"/>
                <w:szCs w:val="24"/>
              </w:rPr>
              <w:t xml:space="preserve">школьного образования, получивших педагогическое образование или прошедших переподготовку или повышение </w:t>
            </w:r>
            <w:r w:rsidRPr="00D5667B">
              <w:rPr>
                <w:sz w:val="24"/>
                <w:szCs w:val="24"/>
              </w:rPr>
              <w:lastRenderedPageBreak/>
              <w:t>квалификации по данному направлению, в общей численности педагогических работников дошкольного образования – 100%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AC610E" w:rsidRPr="00D5667B" w:rsidRDefault="00AC610E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4.2.2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AC610E" w:rsidRPr="00D5667B" w:rsidRDefault="00AC610E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C610E" w:rsidRPr="00D5667B" w:rsidRDefault="00AC610E" w:rsidP="00D5667B">
            <w:pPr>
              <w:spacing w:line="235" w:lineRule="auto"/>
              <w:jc w:val="center"/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ДОО,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C610E" w:rsidRPr="00D5667B" w:rsidRDefault="00AC610E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C610E" w:rsidRPr="00D5667B" w:rsidRDefault="00AC610E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Утверждение локальным актом ДОО, МДОУ</w:t>
            </w:r>
            <w:r w:rsidRPr="00D5667B">
              <w:rPr>
                <w:rStyle w:val="FontStyle26"/>
                <w:sz w:val="24"/>
                <w:szCs w:val="24"/>
              </w:rPr>
              <w:t xml:space="preserve">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4.2.3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Внедрение системы оценки качества дошкольного образования: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Доля/число МДОУ, в которых оценка  деятельности, их руководителей и основных категорий работ</w:t>
            </w:r>
            <w:r w:rsidR="00E0771A" w:rsidRPr="00D5667B">
              <w:rPr>
                <w:sz w:val="24"/>
                <w:szCs w:val="24"/>
              </w:rPr>
              <w:t>ни</w:t>
            </w:r>
            <w:r w:rsidR="00E0771A" w:rsidRPr="00D5667B">
              <w:rPr>
                <w:sz w:val="24"/>
                <w:szCs w:val="24"/>
              </w:rPr>
              <w:softHyphen/>
              <w:t>ков осуществляется на основа</w:t>
            </w:r>
            <w:r w:rsidRPr="00D5667B">
              <w:rPr>
                <w:sz w:val="24"/>
                <w:szCs w:val="24"/>
              </w:rPr>
              <w:t>нии показателей эффективности деятельности – 100% до конца 2015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а) Разработка на основе федеральных методик показателе</w:t>
            </w:r>
            <w:r w:rsidR="00E0771A" w:rsidRPr="00D5667B">
              <w:rPr>
                <w:rStyle w:val="FontStyle26"/>
                <w:sz w:val="24"/>
                <w:szCs w:val="24"/>
              </w:rPr>
              <w:t>й оценки эффективности дея</w:t>
            </w:r>
            <w:r w:rsidRPr="00D5667B">
              <w:rPr>
                <w:rStyle w:val="FontStyle26"/>
                <w:sz w:val="24"/>
                <w:szCs w:val="24"/>
              </w:rPr>
              <w:t>тельности МДОУ</w:t>
            </w:r>
            <w:r w:rsidR="00E0771A" w:rsidRPr="00D5667B">
              <w:rPr>
                <w:rStyle w:val="FontStyle26"/>
                <w:sz w:val="24"/>
                <w:szCs w:val="24"/>
              </w:rPr>
              <w:t>, их руково</w:t>
            </w:r>
            <w:r w:rsidRPr="00D5667B">
              <w:rPr>
                <w:rStyle w:val="FontStyle26"/>
                <w:sz w:val="24"/>
                <w:szCs w:val="24"/>
              </w:rPr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D5667B">
              <w:rPr>
                <w:rStyle w:val="FontStyle26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Управлени</w:t>
            </w:r>
            <w:r w:rsidR="00A45DAF" w:rsidRPr="00D5667B">
              <w:rPr>
                <w:sz w:val="24"/>
                <w:szCs w:val="24"/>
              </w:rPr>
              <w:t xml:space="preserve">е </w:t>
            </w:r>
            <w:r w:rsidRPr="00D5667B">
              <w:rPr>
                <w:sz w:val="24"/>
                <w:szCs w:val="24"/>
              </w:rPr>
              <w:t>труда и социального развития Администрации города (далее – УТСР)</w:t>
            </w:r>
            <w:r w:rsidR="00A77B3E" w:rsidRPr="00D5667B">
              <w:rPr>
                <w:sz w:val="24"/>
                <w:szCs w:val="24"/>
              </w:rPr>
              <w:t>,</w:t>
            </w:r>
          </w:p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Издание муниципальных нормативных правовых (распорядительных) документов, утверждающих пока</w:t>
            </w:r>
            <w:r w:rsidR="00E0771A" w:rsidRPr="00D5667B">
              <w:rPr>
                <w:rStyle w:val="FontStyle26"/>
                <w:sz w:val="24"/>
                <w:szCs w:val="24"/>
              </w:rPr>
              <w:t>затели оценки эффективности дея</w:t>
            </w:r>
            <w:r w:rsidRPr="00D5667B">
              <w:rPr>
                <w:rStyle w:val="FontStyle26"/>
                <w:sz w:val="24"/>
                <w:szCs w:val="24"/>
              </w:rPr>
              <w:t>тельности МДОУ, их руководителей и основных категорий работников, в том числе в связи с использованием для диффере</w:t>
            </w:r>
            <w:r w:rsidR="00E0771A" w:rsidRPr="00D5667B">
              <w:rPr>
                <w:rStyle w:val="FontStyle26"/>
                <w:sz w:val="24"/>
                <w:szCs w:val="24"/>
              </w:rPr>
              <w:t>нциации заработной платы педаго</w:t>
            </w:r>
            <w:r w:rsidRPr="00D5667B">
              <w:rPr>
                <w:rStyle w:val="FontStyle26"/>
                <w:sz w:val="24"/>
                <w:szCs w:val="24"/>
              </w:rPr>
              <w:t>гических работников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 xml:space="preserve">б) </w:t>
            </w:r>
            <w:r w:rsidR="00E0771A" w:rsidRPr="00D5667B">
              <w:rPr>
                <w:rStyle w:val="FontStyle26"/>
                <w:sz w:val="24"/>
                <w:szCs w:val="24"/>
              </w:rPr>
              <w:t xml:space="preserve">Проведение </w:t>
            </w:r>
            <w:r w:rsidRPr="00D5667B">
              <w:rPr>
                <w:rStyle w:val="FontStyle26"/>
                <w:sz w:val="24"/>
                <w:szCs w:val="24"/>
              </w:rPr>
              <w:t xml:space="preserve">мониторингов,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 </w:t>
            </w:r>
            <w:r w:rsidRPr="00D5667B">
              <w:rPr>
                <w:sz w:val="24"/>
                <w:szCs w:val="24"/>
              </w:rPr>
              <w:t xml:space="preserve">в городе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42BD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2014-2015 </w:t>
            </w:r>
            <w:r w:rsidR="00E342BD" w:rsidRPr="00D5667B">
              <w:rPr>
                <w:sz w:val="24"/>
                <w:szCs w:val="24"/>
              </w:rPr>
              <w:t>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Аналитические отчеты по результатам мониторингов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 xml:space="preserve">в) </w:t>
            </w:r>
            <w:r w:rsidR="00E0771A" w:rsidRPr="00D5667B">
              <w:rPr>
                <w:rStyle w:val="FontStyle26"/>
                <w:sz w:val="24"/>
                <w:szCs w:val="24"/>
              </w:rPr>
              <w:t xml:space="preserve">Формирование муниципальных </w:t>
            </w:r>
            <w:r w:rsidRPr="00D5667B">
              <w:rPr>
                <w:rStyle w:val="FontStyle26"/>
                <w:sz w:val="24"/>
                <w:szCs w:val="24"/>
              </w:rPr>
              <w:t>заданий для МДОУ, включая показатели качества предоставляемых услуг по дошкольному образованию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42BD" w:rsidRPr="00D5667B" w:rsidRDefault="00A77B3E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2014-2018 </w:t>
            </w:r>
            <w:r w:rsidR="00E342BD" w:rsidRPr="00D5667B">
              <w:rPr>
                <w:sz w:val="24"/>
                <w:szCs w:val="24"/>
              </w:rPr>
              <w:t>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342BD" w:rsidRPr="00D5667B" w:rsidRDefault="00E342BD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Распорядительные акты УО об утверждении</w:t>
            </w:r>
            <w:r w:rsidRPr="00D5667B">
              <w:rPr>
                <w:rStyle w:val="FontStyle26"/>
                <w:sz w:val="24"/>
                <w:szCs w:val="24"/>
              </w:rPr>
              <w:t xml:space="preserve"> муниципальных 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E342BD" w:rsidRPr="00D5667B" w:rsidTr="00D5667B">
        <w:trPr>
          <w:trHeight w:val="20"/>
        </w:trPr>
        <w:tc>
          <w:tcPr>
            <w:tcW w:w="16028" w:type="dxa"/>
            <w:gridSpan w:val="5"/>
            <w:shd w:val="clear" w:color="auto" w:fill="auto"/>
            <w:vAlign w:val="center"/>
          </w:tcPr>
          <w:p w:rsidR="00E342BD" w:rsidRPr="00D5667B" w:rsidRDefault="00E342BD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4.3</w:t>
            </w:r>
            <w:r w:rsidR="00A45DAF" w:rsidRPr="00D5667B">
              <w:rPr>
                <w:rStyle w:val="FontStyle26"/>
                <w:sz w:val="24"/>
                <w:szCs w:val="24"/>
              </w:rPr>
              <w:t>.</w:t>
            </w:r>
            <w:r w:rsidRPr="00D5667B">
              <w:rPr>
                <w:rStyle w:val="FontStyle26"/>
                <w:sz w:val="24"/>
                <w:szCs w:val="24"/>
              </w:rPr>
              <w:t xml:space="preserve"> Введение эффективного контракта в дошкольном образовании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4.3.1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Внедрение механизмов эффективного контракта с педагогическими работниками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D5667B">
              <w:rPr>
                <w:rStyle w:val="FontStyle26"/>
                <w:sz w:val="24"/>
                <w:szCs w:val="24"/>
              </w:rPr>
              <w:t>МДОУ</w:t>
            </w:r>
            <w:r w:rsidRPr="00D5667B">
              <w:rPr>
                <w:sz w:val="24"/>
                <w:szCs w:val="24"/>
              </w:rPr>
              <w:t xml:space="preserve"> к средней заработной плате в общем образовании Ростовской области – 100%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а) Обеспечение выполнения требований к условиям выполнения трудовой деятельности педагогическими и другими категориями работников МДОУ,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Утвержденные требования на основе федеральных методических рекомендаций к условиям выполнения трудовой деятельности педагогическими и другими категориями работников МДОУ, направленные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б) Апробация моделей реализации «эффективного контракта» в МДОУ, включая разработку методики расчета размеров оплаты труда и критериев оценки деятельности различных категорий персонала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 год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Методические рекомендации по введению в действие апробированной модели «эффективного контракта» в МДОУ, включая методику расчета размеров оплаты труда и критериев оценки деятельности различных категорий персонала МДОУ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в) Внедрение апробированных моделей «эффективного контракта» в МДОУ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E0771A" w:rsidRPr="00D5667B" w:rsidRDefault="00E0771A" w:rsidP="00D5667B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</w:tcPr>
          <w:p w:rsidR="003107F4" w:rsidRPr="00D5667B" w:rsidRDefault="003107F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07F4" w:rsidRPr="00D5667B" w:rsidRDefault="003107F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07F4" w:rsidRPr="00D5667B" w:rsidRDefault="003107F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07F4" w:rsidRPr="00D5667B" w:rsidRDefault="003107F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07F4" w:rsidRPr="00D5667B" w:rsidRDefault="003107F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07F4" w:rsidRPr="00D5667B" w:rsidRDefault="003107F4" w:rsidP="00D5667B">
            <w:pPr>
              <w:spacing w:line="235" w:lineRule="auto"/>
              <w:jc w:val="center"/>
              <w:rPr>
                <w:sz w:val="12"/>
                <w:szCs w:val="12"/>
              </w:rPr>
            </w:pPr>
          </w:p>
          <w:p w:rsidR="00BE6F82" w:rsidRPr="00D5667B" w:rsidRDefault="00BE6F8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4.3.2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Внедрение механизмов эффективного контракта с руководителями МДОУ: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jc w:val="center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среднемесячной заработной платы педагогических работников МДОУ к средней заработной плате в общем образовании Ростовской области – 100 %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rPr>
                <w:rStyle w:val="FontStyle26"/>
                <w:rFonts w:eastAsia="SimSun"/>
                <w:kern w:val="1"/>
                <w:sz w:val="24"/>
                <w:szCs w:val="24"/>
                <w:lang w:eastAsia="ar-SA"/>
              </w:rPr>
            </w:pPr>
            <w:r w:rsidRPr="00D5667B">
              <w:rPr>
                <w:rFonts w:eastAsia="SimSun"/>
                <w:kern w:val="1"/>
                <w:sz w:val="24"/>
                <w:szCs w:val="24"/>
                <w:lang w:eastAsia="ar-SA"/>
              </w:rPr>
              <w:t>а) Внедрение показателей эффективности деятельности подведомственных МДОУ, их руководителей и основных категорий работников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BE6F82" w:rsidRPr="00D5667B" w:rsidRDefault="00BE6F8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Издание муниципальных нормативных правовых (распорядительных) документов, утверждающих показатели оцен</w:t>
            </w:r>
            <w:r w:rsidR="00E0771A" w:rsidRPr="00D5667B">
              <w:rPr>
                <w:rStyle w:val="FontStyle26"/>
                <w:sz w:val="24"/>
                <w:szCs w:val="24"/>
              </w:rPr>
              <w:t>ки эффективности дея</w:t>
            </w:r>
            <w:r w:rsidR="00E0771A" w:rsidRPr="00D5667B">
              <w:rPr>
                <w:rStyle w:val="FontStyle26"/>
                <w:sz w:val="24"/>
                <w:szCs w:val="24"/>
              </w:rPr>
              <w:softHyphen/>
              <w:t xml:space="preserve">тельности </w:t>
            </w:r>
            <w:r w:rsidRPr="00D5667B">
              <w:rPr>
                <w:rStyle w:val="FontStyle26"/>
                <w:sz w:val="24"/>
                <w:szCs w:val="24"/>
              </w:rPr>
              <w:t>МДОУ,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б) </w:t>
            </w:r>
            <w:r w:rsidRPr="00D5667B">
              <w:rPr>
                <w:rStyle w:val="FontStyle26"/>
                <w:sz w:val="24"/>
                <w:szCs w:val="24"/>
              </w:rPr>
              <w:t>Разработка методических рекомендаций на основе федеральных методических рекомендаций для МДОУ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2014-2015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Методические рекомендации на основе федеральных методических рекомендаций для МДОУ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в) </w:t>
            </w:r>
            <w:r w:rsidRPr="00D5667B">
              <w:rPr>
                <w:rStyle w:val="FontStyle26"/>
                <w:sz w:val="24"/>
                <w:szCs w:val="24"/>
              </w:rPr>
              <w:t xml:space="preserve">Проведение работы по </w:t>
            </w:r>
            <w:r w:rsidR="00E0771A" w:rsidRPr="00D5667B">
              <w:rPr>
                <w:rStyle w:val="FontStyle26"/>
                <w:sz w:val="24"/>
                <w:szCs w:val="24"/>
              </w:rPr>
              <w:t>заключению трудо</w:t>
            </w:r>
            <w:r w:rsidRPr="00D5667B">
              <w:rPr>
                <w:rStyle w:val="FontStyle26"/>
                <w:sz w:val="24"/>
                <w:szCs w:val="24"/>
              </w:rPr>
              <w:t>вых договоров с руководителями МДОУ в соответствии с типовой формой договора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Трудовые договоры с руководителями МДОУ в соответствии с типовой формой договора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4.3.3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МДОУ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а) Организация мероприятий, обеспечиваю</w:t>
            </w:r>
            <w:r w:rsidRPr="00D5667B">
              <w:rPr>
                <w:rStyle w:val="FontStyle26"/>
                <w:sz w:val="24"/>
                <w:szCs w:val="24"/>
              </w:rPr>
              <w:softHyphen/>
              <w:t>щих вза</w:t>
            </w:r>
            <w:r w:rsidR="00E0771A" w:rsidRPr="00D5667B">
              <w:rPr>
                <w:rStyle w:val="FontStyle26"/>
                <w:sz w:val="24"/>
                <w:szCs w:val="24"/>
              </w:rPr>
              <w:t>имодействие со средствами массо</w:t>
            </w:r>
            <w:r w:rsidRPr="00D5667B">
              <w:rPr>
                <w:rStyle w:val="FontStyle26"/>
                <w:sz w:val="24"/>
                <w:szCs w:val="24"/>
              </w:rPr>
              <w:t>вой информации введению эффективного контракта (организация проведения разъяс</w:t>
            </w:r>
            <w:r w:rsidR="00E0771A" w:rsidRPr="00D5667B">
              <w:rPr>
                <w:rStyle w:val="FontStyle26"/>
                <w:sz w:val="24"/>
                <w:szCs w:val="24"/>
              </w:rPr>
              <w:t>нительной работы в трудовых кол</w:t>
            </w:r>
            <w:r w:rsidRPr="00D5667B">
              <w:rPr>
                <w:rStyle w:val="FontStyle26"/>
                <w:sz w:val="24"/>
                <w:szCs w:val="24"/>
              </w:rPr>
              <w:t>лективах, п</w:t>
            </w:r>
            <w:r w:rsidR="00E0771A" w:rsidRPr="00D5667B">
              <w:rPr>
                <w:rStyle w:val="FontStyle26"/>
                <w:sz w:val="24"/>
                <w:szCs w:val="24"/>
              </w:rPr>
              <w:t xml:space="preserve">убликации в средствах массовой </w:t>
            </w:r>
            <w:r w:rsidRPr="00D5667B">
              <w:rPr>
                <w:rStyle w:val="FontStyle26"/>
                <w:sz w:val="24"/>
                <w:szCs w:val="24"/>
              </w:rPr>
              <w:t>информации, размещение на сайтах МДОУ, проведе</w:t>
            </w:r>
            <w:r w:rsidR="00E0771A" w:rsidRPr="00D5667B">
              <w:rPr>
                <w:rStyle w:val="FontStyle26"/>
                <w:sz w:val="24"/>
                <w:szCs w:val="24"/>
              </w:rPr>
              <w:t>ние семинаров и другие мероприя</w:t>
            </w:r>
            <w:r w:rsidRPr="00D5667B">
              <w:rPr>
                <w:rStyle w:val="FontStyle26"/>
                <w:sz w:val="24"/>
                <w:szCs w:val="24"/>
              </w:rPr>
              <w:t>тия)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2013-2018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sz w:val="24"/>
                <w:szCs w:val="24"/>
              </w:rPr>
            </w:pP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б) Мониторинг влияния внедрения эффектив</w:t>
            </w:r>
            <w:r w:rsidRPr="00D5667B">
              <w:rPr>
                <w:rStyle w:val="FontStyle26"/>
                <w:sz w:val="24"/>
                <w:szCs w:val="24"/>
              </w:rPr>
              <w:softHyphen/>
              <w:t>ного кон</w:t>
            </w:r>
            <w:r w:rsidR="00E0771A" w:rsidRPr="00D5667B">
              <w:rPr>
                <w:rStyle w:val="FontStyle26"/>
                <w:sz w:val="24"/>
                <w:szCs w:val="24"/>
              </w:rPr>
              <w:t>тракта на качество образователь</w:t>
            </w:r>
            <w:r w:rsidRPr="00D5667B">
              <w:rPr>
                <w:rStyle w:val="FontStyle26"/>
                <w:sz w:val="24"/>
                <w:szCs w:val="24"/>
              </w:rPr>
              <w:t>ных услуг дошкольного образова</w:t>
            </w:r>
            <w:r w:rsidR="00E0771A" w:rsidRPr="00D5667B">
              <w:rPr>
                <w:rStyle w:val="FontStyle26"/>
                <w:sz w:val="24"/>
                <w:szCs w:val="24"/>
              </w:rPr>
              <w:t>ния и удо</w:t>
            </w:r>
            <w:r w:rsidRPr="00D5667B">
              <w:rPr>
                <w:rStyle w:val="FontStyle26"/>
                <w:sz w:val="24"/>
                <w:szCs w:val="24"/>
              </w:rPr>
              <w:t>влетво</w:t>
            </w:r>
            <w:r w:rsidR="00E0771A" w:rsidRPr="00D5667B">
              <w:rPr>
                <w:rStyle w:val="FontStyle26"/>
                <w:sz w:val="24"/>
                <w:szCs w:val="24"/>
              </w:rPr>
              <w:t>ренности населения качеством до</w:t>
            </w:r>
            <w:r w:rsidRPr="00D5667B">
              <w:rPr>
                <w:rStyle w:val="FontStyle26"/>
                <w:sz w:val="24"/>
                <w:szCs w:val="24"/>
              </w:rPr>
              <w:t>школьног</w:t>
            </w:r>
            <w:r w:rsidR="00E0771A" w:rsidRPr="00D5667B">
              <w:rPr>
                <w:rStyle w:val="FontStyle26"/>
                <w:sz w:val="24"/>
                <w:szCs w:val="24"/>
              </w:rPr>
              <w:t>о образования, в том числе выяв</w:t>
            </w:r>
            <w:r w:rsidRPr="00D5667B">
              <w:rPr>
                <w:rStyle w:val="FontStyle26"/>
                <w:sz w:val="24"/>
                <w:szCs w:val="24"/>
              </w:rPr>
              <w:t>ление лучших практик. Организация сбора и предос</w:t>
            </w:r>
            <w:r w:rsidR="00E0771A" w:rsidRPr="00D5667B">
              <w:rPr>
                <w:rStyle w:val="FontStyle26"/>
                <w:sz w:val="24"/>
                <w:szCs w:val="24"/>
              </w:rPr>
              <w:t>тавления в соответствии с регла</w:t>
            </w:r>
            <w:r w:rsidRPr="00D5667B">
              <w:rPr>
                <w:rStyle w:val="FontStyle26"/>
                <w:sz w:val="24"/>
                <w:szCs w:val="24"/>
              </w:rPr>
              <w:t>ментом</w:t>
            </w:r>
            <w:r w:rsidR="00E0771A" w:rsidRPr="00D5667B">
              <w:rPr>
                <w:rStyle w:val="FontStyle26"/>
                <w:sz w:val="24"/>
                <w:szCs w:val="24"/>
              </w:rPr>
              <w:t xml:space="preserve"> информации о введении эффектив</w:t>
            </w:r>
            <w:r w:rsidRPr="00D5667B">
              <w:rPr>
                <w:rStyle w:val="FontStyle26"/>
                <w:sz w:val="24"/>
                <w:szCs w:val="24"/>
              </w:rPr>
              <w:t>ного конт</w:t>
            </w:r>
            <w:r w:rsidR="00E0771A" w:rsidRPr="00D5667B">
              <w:rPr>
                <w:rStyle w:val="FontStyle26"/>
                <w:sz w:val="24"/>
                <w:szCs w:val="24"/>
              </w:rPr>
              <w:t>ракта, включая показатели разви</w:t>
            </w:r>
            <w:r w:rsidRPr="00D5667B">
              <w:rPr>
                <w:rStyle w:val="FontStyle26"/>
                <w:sz w:val="24"/>
                <w:szCs w:val="24"/>
              </w:rPr>
              <w:t>тия дошкольного образования, в соответ</w:t>
            </w:r>
            <w:r w:rsidRPr="00D5667B">
              <w:rPr>
                <w:rStyle w:val="FontStyle26"/>
                <w:sz w:val="24"/>
                <w:szCs w:val="24"/>
              </w:rPr>
              <w:softHyphen/>
              <w:t>ствии с соглашениями с Минобрнауки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6F82" w:rsidRPr="00D5667B" w:rsidRDefault="00BE6F8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2015-2017 годы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E6F82" w:rsidRPr="00D5667B" w:rsidRDefault="00BE6F82" w:rsidP="003245D6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Аналитические отчеты по результатам мониторингов</w:t>
            </w:r>
          </w:p>
        </w:tc>
      </w:tr>
    </w:tbl>
    <w:p w:rsidR="003245D6" w:rsidRDefault="003245D6" w:rsidP="00222222">
      <w:pPr>
        <w:jc w:val="center"/>
        <w:rPr>
          <w:sz w:val="24"/>
          <w:szCs w:val="24"/>
        </w:rPr>
      </w:pPr>
    </w:p>
    <w:p w:rsidR="003245D6" w:rsidRDefault="003245D6" w:rsidP="00222222">
      <w:pPr>
        <w:jc w:val="center"/>
        <w:rPr>
          <w:sz w:val="24"/>
          <w:szCs w:val="24"/>
        </w:rPr>
      </w:pPr>
    </w:p>
    <w:p w:rsidR="003245D6" w:rsidRDefault="003245D6" w:rsidP="00222222">
      <w:pPr>
        <w:jc w:val="center"/>
        <w:rPr>
          <w:sz w:val="24"/>
          <w:szCs w:val="24"/>
        </w:rPr>
      </w:pPr>
    </w:p>
    <w:p w:rsidR="003245D6" w:rsidRDefault="003245D6" w:rsidP="00222222">
      <w:pPr>
        <w:jc w:val="center"/>
        <w:rPr>
          <w:sz w:val="24"/>
          <w:szCs w:val="24"/>
        </w:rPr>
      </w:pPr>
    </w:p>
    <w:p w:rsidR="00222222" w:rsidRDefault="00222222" w:rsidP="0022222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D55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2EAD">
        <w:rPr>
          <w:sz w:val="24"/>
          <w:szCs w:val="24"/>
        </w:rPr>
        <w:t xml:space="preserve">Показатели повышения эффективности и качества услуг в сфере дошкольного образования, </w:t>
      </w:r>
      <w:r w:rsidRPr="00DC2EAD">
        <w:rPr>
          <w:sz w:val="24"/>
          <w:szCs w:val="24"/>
        </w:rPr>
        <w:br/>
        <w:t>соотнесенные с этапами перехода к эффективному контракту</w:t>
      </w:r>
    </w:p>
    <w:p w:rsidR="00E0771A" w:rsidRDefault="00E0771A"/>
    <w:tbl>
      <w:tblPr>
        <w:tblW w:w="16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20"/>
        <w:gridCol w:w="1417"/>
        <w:gridCol w:w="1059"/>
        <w:gridCol w:w="1059"/>
        <w:gridCol w:w="1060"/>
        <w:gridCol w:w="1059"/>
        <w:gridCol w:w="1059"/>
        <w:gridCol w:w="1060"/>
        <w:gridCol w:w="3902"/>
      </w:tblGrid>
      <w:tr w:rsidR="001D55BC" w:rsidRPr="00DC2EAD" w:rsidTr="001D55BC">
        <w:trPr>
          <w:tblHeader/>
        </w:trPr>
        <w:tc>
          <w:tcPr>
            <w:tcW w:w="675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2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2013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год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2014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год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2015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год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2016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год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2017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год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2018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C2EAD">
              <w:rPr>
                <w:sz w:val="24"/>
                <w:szCs w:val="24"/>
              </w:rPr>
              <w:t>од</w:t>
            </w:r>
          </w:p>
        </w:tc>
        <w:tc>
          <w:tcPr>
            <w:tcW w:w="3902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Результаты</w:t>
            </w:r>
          </w:p>
        </w:tc>
      </w:tr>
    </w:tbl>
    <w:p w:rsidR="001D55BC" w:rsidRPr="001D55BC" w:rsidRDefault="001D55BC">
      <w:pPr>
        <w:rPr>
          <w:sz w:val="2"/>
          <w:szCs w:val="2"/>
        </w:rPr>
      </w:pPr>
    </w:p>
    <w:tbl>
      <w:tblPr>
        <w:tblW w:w="16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20"/>
        <w:gridCol w:w="1417"/>
        <w:gridCol w:w="1059"/>
        <w:gridCol w:w="1059"/>
        <w:gridCol w:w="1060"/>
        <w:gridCol w:w="1059"/>
        <w:gridCol w:w="1059"/>
        <w:gridCol w:w="1060"/>
        <w:gridCol w:w="3860"/>
      </w:tblGrid>
      <w:tr w:rsidR="001D55BC" w:rsidRPr="00DC2EAD" w:rsidTr="001D55BC">
        <w:trPr>
          <w:tblHeader/>
        </w:trPr>
        <w:tc>
          <w:tcPr>
            <w:tcW w:w="675" w:type="dxa"/>
            <w:vAlign w:val="center"/>
          </w:tcPr>
          <w:p w:rsidR="001D55BC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1D55BC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55BC" w:rsidRPr="00DC2EAD" w:rsidTr="001D55BC">
        <w:tc>
          <w:tcPr>
            <w:tcW w:w="675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1D55BC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численности детей </w:t>
            </w:r>
          </w:p>
          <w:p w:rsidR="001D55BC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DC2EAD">
              <w:rPr>
                <w:sz w:val="24"/>
                <w:szCs w:val="24"/>
              </w:rPr>
              <w:t>7 лет</w:t>
            </w:r>
            <w:r>
              <w:rPr>
                <w:sz w:val="24"/>
                <w:szCs w:val="24"/>
              </w:rPr>
              <w:t>, которым предоставлена возмож</w:t>
            </w:r>
            <w:r w:rsidRPr="00DC2EAD">
              <w:rPr>
                <w:sz w:val="24"/>
                <w:szCs w:val="24"/>
              </w:rPr>
              <w:t>ность получать услуги</w:t>
            </w:r>
            <w:r>
              <w:rPr>
                <w:sz w:val="24"/>
                <w:szCs w:val="24"/>
              </w:rPr>
              <w:t xml:space="preserve"> дошкольного образования, к чис</w:t>
            </w:r>
            <w:r w:rsidRPr="00DC2EAD">
              <w:rPr>
                <w:sz w:val="24"/>
                <w:szCs w:val="24"/>
              </w:rPr>
              <w:t xml:space="preserve">ленности детей в возрасте </w:t>
            </w:r>
          </w:p>
          <w:p w:rsidR="001D55BC" w:rsidRDefault="001D55BC" w:rsidP="001D55BC">
            <w:pPr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3-7 лет, скорректированной на чи</w:t>
            </w:r>
            <w:r>
              <w:rPr>
                <w:sz w:val="24"/>
                <w:szCs w:val="24"/>
              </w:rPr>
              <w:t xml:space="preserve">сленность детей в возрасте </w:t>
            </w:r>
          </w:p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r w:rsidRPr="00DC2EAD">
              <w:rPr>
                <w:sz w:val="24"/>
                <w:szCs w:val="24"/>
              </w:rPr>
              <w:t>лет, обучающихся в школе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Процент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80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90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386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 детям в возрасте от </w:t>
            </w:r>
            <w:r w:rsidRPr="00DC2EAD">
              <w:rPr>
                <w:sz w:val="24"/>
                <w:szCs w:val="24"/>
              </w:rPr>
              <w:t>3 до 7 лет будет предоставлена возможность получения дошкольного образования</w:t>
            </w:r>
          </w:p>
        </w:tc>
      </w:tr>
      <w:tr w:rsidR="001D55BC" w:rsidRPr="00DC2EAD" w:rsidTr="001D55BC">
        <w:tc>
          <w:tcPr>
            <w:tcW w:w="675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C2EAD">
              <w:rPr>
                <w:sz w:val="24"/>
                <w:szCs w:val="24"/>
              </w:rPr>
              <w:t xml:space="preserve">дельный вес воспитанников </w:t>
            </w:r>
            <w:r>
              <w:rPr>
                <w:sz w:val="24"/>
                <w:szCs w:val="24"/>
              </w:rPr>
              <w:t>ДОО и МДОУ</w:t>
            </w:r>
            <w:r w:rsidRPr="00DC2EAD">
              <w:rPr>
                <w:sz w:val="24"/>
                <w:szCs w:val="24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 w:val="24"/>
                <w:szCs w:val="24"/>
              </w:rPr>
              <w:t>ДОО и МДОУ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Процент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30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60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386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2EAD">
              <w:rPr>
                <w:sz w:val="24"/>
                <w:szCs w:val="24"/>
              </w:rPr>
              <w:t xml:space="preserve">о всех </w:t>
            </w:r>
            <w:r>
              <w:rPr>
                <w:sz w:val="24"/>
                <w:szCs w:val="24"/>
              </w:rPr>
              <w:t>ДОО, МДОУ</w:t>
            </w:r>
            <w:r w:rsidRPr="00DC2EA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 будут реализоваться образова</w:t>
            </w:r>
            <w:r w:rsidRPr="00DC2EAD">
              <w:rPr>
                <w:sz w:val="24"/>
                <w:szCs w:val="24"/>
              </w:rPr>
              <w:t>тельные</w:t>
            </w:r>
            <w:r>
              <w:rPr>
                <w:sz w:val="24"/>
                <w:szCs w:val="24"/>
              </w:rPr>
              <w:t xml:space="preserve"> программы дошкольного образова</w:t>
            </w:r>
            <w:r w:rsidRPr="00DC2EAD">
              <w:rPr>
                <w:sz w:val="24"/>
                <w:szCs w:val="24"/>
              </w:rPr>
              <w:t>ния, соотв</w:t>
            </w:r>
            <w:r>
              <w:rPr>
                <w:sz w:val="24"/>
                <w:szCs w:val="24"/>
              </w:rPr>
              <w:t>етствующие требованиям федераль</w:t>
            </w:r>
            <w:r w:rsidRPr="00DC2EAD">
              <w:rPr>
                <w:sz w:val="24"/>
                <w:szCs w:val="24"/>
              </w:rPr>
              <w:t>ного государственного образовательного стандарта дошкольного образования</w:t>
            </w:r>
          </w:p>
        </w:tc>
      </w:tr>
      <w:tr w:rsidR="001D55BC" w:rsidRPr="00DC2EAD" w:rsidTr="001D55BC">
        <w:tc>
          <w:tcPr>
            <w:tcW w:w="675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C2EAD">
              <w:rPr>
                <w:sz w:val="24"/>
                <w:szCs w:val="24"/>
              </w:rPr>
              <w:t xml:space="preserve">дельный вес численности воспитанников негосударственных </w:t>
            </w:r>
            <w:r>
              <w:rPr>
                <w:sz w:val="24"/>
                <w:szCs w:val="24"/>
              </w:rPr>
              <w:t>ДОО</w:t>
            </w:r>
            <w:r w:rsidRPr="00DC2EAD">
              <w:rPr>
                <w:sz w:val="24"/>
                <w:szCs w:val="24"/>
              </w:rPr>
              <w:t xml:space="preserve"> в общей численности воспитанников </w:t>
            </w: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Процент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1,5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</w:t>
            </w:r>
          </w:p>
        </w:tc>
        <w:tc>
          <w:tcPr>
            <w:tcW w:w="386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2EAD">
              <w:rPr>
                <w:sz w:val="24"/>
                <w:szCs w:val="24"/>
              </w:rPr>
              <w:t>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1D55BC" w:rsidRPr="00DC2EAD" w:rsidTr="001D55BC">
        <w:tc>
          <w:tcPr>
            <w:tcW w:w="675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 xml:space="preserve">Число/удельный вес </w:t>
            </w:r>
            <w:r>
              <w:rPr>
                <w:sz w:val="24"/>
                <w:szCs w:val="24"/>
              </w:rPr>
              <w:t>МДОУ, в которых оценка дея</w:t>
            </w:r>
            <w:r w:rsidRPr="00DC2EAD">
              <w:rPr>
                <w:sz w:val="24"/>
                <w:szCs w:val="24"/>
              </w:rPr>
              <w:t>тельности руководителей и основных категор</w:t>
            </w:r>
            <w:r>
              <w:rPr>
                <w:sz w:val="24"/>
                <w:szCs w:val="24"/>
              </w:rPr>
              <w:t>ий работников осуществляется на основании показателей оценки эффективности деятель</w:t>
            </w:r>
            <w:r w:rsidRPr="00DC2EAD">
              <w:rPr>
                <w:sz w:val="24"/>
                <w:szCs w:val="24"/>
              </w:rPr>
              <w:t>ности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а</w:t>
            </w:r>
            <w:r w:rsidRPr="00DC2EAD">
              <w:rPr>
                <w:sz w:val="24"/>
                <w:szCs w:val="24"/>
              </w:rPr>
              <w:t>/</w:t>
            </w:r>
          </w:p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28/60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47/100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48/100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49/100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50/100</w:t>
            </w:r>
          </w:p>
        </w:tc>
        <w:tc>
          <w:tcPr>
            <w:tcW w:w="386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 xml:space="preserve">В городе Новочеркасске  будет внедрена система оценки эффективности деятельности </w:t>
            </w:r>
            <w:r>
              <w:rPr>
                <w:sz w:val="24"/>
                <w:szCs w:val="24"/>
              </w:rPr>
              <w:t>МДОУ</w:t>
            </w:r>
            <w:r w:rsidRPr="00DC2EAD">
              <w:rPr>
                <w:sz w:val="24"/>
                <w:szCs w:val="24"/>
              </w:rPr>
              <w:t xml:space="preserve"> на основании показателей оценки эффективности </w:t>
            </w:r>
            <w:r w:rsidR="003245D6">
              <w:rPr>
                <w:sz w:val="24"/>
                <w:szCs w:val="24"/>
              </w:rPr>
              <w:t>деятельности МДОУ</w:t>
            </w:r>
          </w:p>
        </w:tc>
      </w:tr>
      <w:tr w:rsidR="001D55BC" w:rsidRPr="00DC2EAD" w:rsidTr="001D55BC">
        <w:tc>
          <w:tcPr>
            <w:tcW w:w="675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2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среднемесячной заработ</w:t>
            </w:r>
            <w:r w:rsidRPr="00DC2EA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й платы педаго</w:t>
            </w:r>
            <w:r>
              <w:rPr>
                <w:sz w:val="24"/>
                <w:szCs w:val="24"/>
              </w:rPr>
              <w:softHyphen/>
              <w:t>гических работни</w:t>
            </w:r>
            <w:r w:rsidRPr="00DC2EAD"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t>МДОУ</w:t>
            </w:r>
            <w:r w:rsidRPr="00DC2EAD">
              <w:rPr>
                <w:sz w:val="24"/>
                <w:szCs w:val="24"/>
              </w:rPr>
              <w:t xml:space="preserve"> к средней заработной плате в общем образовании </w:t>
            </w:r>
            <w:r w:rsidR="00066FBF">
              <w:rPr>
                <w:sz w:val="24"/>
                <w:szCs w:val="24"/>
              </w:rPr>
              <w:t xml:space="preserve">в </w:t>
            </w:r>
            <w:r w:rsidRPr="00DC2EAD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1417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Процент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1D55BC" w:rsidRPr="00DC2EAD" w:rsidRDefault="001D55BC" w:rsidP="001D55BC">
            <w:pPr>
              <w:jc w:val="center"/>
              <w:rPr>
                <w:sz w:val="24"/>
                <w:szCs w:val="24"/>
              </w:rPr>
            </w:pPr>
            <w:r w:rsidRPr="00DC2EAD">
              <w:rPr>
                <w:sz w:val="24"/>
                <w:szCs w:val="24"/>
              </w:rPr>
              <w:t>100</w:t>
            </w:r>
          </w:p>
        </w:tc>
        <w:tc>
          <w:tcPr>
            <w:tcW w:w="3860" w:type="dxa"/>
            <w:vAlign w:val="center"/>
          </w:tcPr>
          <w:p w:rsidR="001D55BC" w:rsidRPr="00DC2EAD" w:rsidRDefault="001D55BC" w:rsidP="001D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педагоги</w:t>
            </w:r>
            <w:r w:rsidRPr="00DC2EAD">
              <w:rPr>
                <w:sz w:val="24"/>
                <w:szCs w:val="24"/>
              </w:rPr>
              <w:t xml:space="preserve">ческих работников </w:t>
            </w:r>
            <w:r>
              <w:rPr>
                <w:sz w:val="24"/>
                <w:szCs w:val="24"/>
              </w:rPr>
              <w:t xml:space="preserve">МДОУ </w:t>
            </w:r>
            <w:r w:rsidRPr="00DC2EAD">
              <w:rPr>
                <w:sz w:val="24"/>
                <w:szCs w:val="24"/>
              </w:rPr>
              <w:t>будет соот</w:t>
            </w:r>
            <w:r>
              <w:rPr>
                <w:sz w:val="24"/>
                <w:szCs w:val="24"/>
              </w:rPr>
              <w:t>ветствовать среднемесячной зара</w:t>
            </w:r>
            <w:r w:rsidRPr="00DC2EAD">
              <w:rPr>
                <w:sz w:val="24"/>
                <w:szCs w:val="24"/>
              </w:rPr>
              <w:t>ботной плате в сфере общего образ</w:t>
            </w:r>
            <w:r>
              <w:rPr>
                <w:sz w:val="24"/>
                <w:szCs w:val="24"/>
              </w:rPr>
              <w:t>ования в Ростовской области, повысится качество кадрового состава дошколь</w:t>
            </w:r>
            <w:r w:rsidRPr="00DC2EAD">
              <w:rPr>
                <w:sz w:val="24"/>
                <w:szCs w:val="24"/>
              </w:rPr>
              <w:t>ного образования</w:t>
            </w:r>
          </w:p>
        </w:tc>
      </w:tr>
    </w:tbl>
    <w:p w:rsidR="00E0771A" w:rsidRPr="00C75B83" w:rsidRDefault="00E0771A">
      <w:pPr>
        <w:rPr>
          <w:sz w:val="24"/>
          <w:szCs w:val="24"/>
        </w:rPr>
      </w:pPr>
    </w:p>
    <w:p w:rsidR="00E0771A" w:rsidRPr="00C75B83" w:rsidRDefault="00E0771A">
      <w:pPr>
        <w:rPr>
          <w:sz w:val="24"/>
          <w:szCs w:val="24"/>
        </w:rPr>
      </w:pPr>
    </w:p>
    <w:p w:rsidR="00E0771A" w:rsidRPr="00C75B83" w:rsidRDefault="00E0771A">
      <w:pPr>
        <w:rPr>
          <w:sz w:val="24"/>
          <w:szCs w:val="24"/>
        </w:rPr>
      </w:pPr>
    </w:p>
    <w:p w:rsidR="00E0771A" w:rsidRPr="00C75B83" w:rsidRDefault="00E0771A">
      <w:pPr>
        <w:rPr>
          <w:sz w:val="24"/>
          <w:szCs w:val="24"/>
        </w:rPr>
      </w:pPr>
    </w:p>
    <w:p w:rsidR="007C5ED8" w:rsidRDefault="007C5ED8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</w:pPr>
    </w:p>
    <w:p w:rsidR="00C75B83" w:rsidRDefault="00C75B83" w:rsidP="007C5ED8">
      <w:pPr>
        <w:jc w:val="both"/>
        <w:rPr>
          <w:sz w:val="24"/>
          <w:szCs w:val="24"/>
        </w:rPr>
        <w:sectPr w:rsidR="00C75B83" w:rsidSect="00863103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C75B83" w:rsidRDefault="00066FBF" w:rsidP="00C75B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2</w:t>
      </w:r>
      <w:r w:rsidR="00C75B83">
        <w:rPr>
          <w:sz w:val="24"/>
          <w:szCs w:val="24"/>
        </w:rPr>
        <w:t xml:space="preserve">. </w:t>
      </w:r>
      <w:r w:rsidR="00C75B83" w:rsidRPr="00C75B83">
        <w:rPr>
          <w:sz w:val="24"/>
          <w:szCs w:val="24"/>
        </w:rPr>
        <w:t xml:space="preserve">Изменения в общем образовании, направленные на повышение </w:t>
      </w:r>
    </w:p>
    <w:p w:rsidR="00C75B83" w:rsidRDefault="00C75B83" w:rsidP="00C75B83">
      <w:pPr>
        <w:jc w:val="center"/>
        <w:rPr>
          <w:sz w:val="24"/>
          <w:szCs w:val="24"/>
        </w:rPr>
      </w:pPr>
      <w:r w:rsidRPr="00C75B83">
        <w:rPr>
          <w:sz w:val="24"/>
          <w:szCs w:val="24"/>
        </w:rPr>
        <w:t xml:space="preserve">эффективности и качества услуг в сфере образования, соотнесенные </w:t>
      </w:r>
    </w:p>
    <w:p w:rsidR="00C75B83" w:rsidRPr="00C75B83" w:rsidRDefault="00C75B83" w:rsidP="00C75B83">
      <w:pPr>
        <w:jc w:val="center"/>
        <w:rPr>
          <w:sz w:val="24"/>
          <w:szCs w:val="24"/>
        </w:rPr>
      </w:pPr>
      <w:r w:rsidRPr="00C75B83">
        <w:rPr>
          <w:sz w:val="24"/>
          <w:szCs w:val="24"/>
        </w:rPr>
        <w:t>с этапами перехода к эффективному контракту</w:t>
      </w:r>
    </w:p>
    <w:p w:rsidR="00C75B83" w:rsidRPr="00C75B83" w:rsidRDefault="00C75B83" w:rsidP="00C75B83">
      <w:pPr>
        <w:jc w:val="center"/>
        <w:rPr>
          <w:sz w:val="24"/>
          <w:szCs w:val="24"/>
        </w:rPr>
      </w:pPr>
    </w:p>
    <w:p w:rsidR="00C75B83" w:rsidRPr="00C75B83" w:rsidRDefault="00C75B83" w:rsidP="00C75B83">
      <w:pPr>
        <w:jc w:val="center"/>
        <w:rPr>
          <w:sz w:val="24"/>
          <w:szCs w:val="24"/>
        </w:rPr>
      </w:pPr>
      <w:r w:rsidRPr="00C75B83">
        <w:rPr>
          <w:sz w:val="24"/>
          <w:szCs w:val="24"/>
        </w:rPr>
        <w:t>1. Основные направления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Обеспечение достижения обучающимися муниципальных образовательных учреждений общего образования (далее – МОУ) новых образовательных результатов включает в себя: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 xml:space="preserve">введение федеральных государственных образовательных стандартов общего образования; 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формирование системы мониторинга уровня подготовки и социализации обучающихся;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использование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Обеспечение равного доступа к качественному общему образованию включает в себя: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внедрение региональной системы оценки качества общего образования;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разработку и реализацию городских долгосрочных целевых программ.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Введение эффективного контракта в общем образовании включает в себя: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внедрение механизмов эффективного контракта с педагогическими работниками МОУ;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внедрение механизмов эффективного контракта с руководителями МОУ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МОУ;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информационное и мониторинговое сопровождение введения эффективного контракта в МОУ.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</w:p>
    <w:p w:rsidR="00C75B83" w:rsidRPr="00C75B83" w:rsidRDefault="00C75B83" w:rsidP="00C75B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75B83">
        <w:rPr>
          <w:sz w:val="24"/>
          <w:szCs w:val="24"/>
        </w:rPr>
        <w:t>Ожидаемые результаты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Обеспечение достижения обучающимися МОУ новых образовательных результатов предусматривает: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 xml:space="preserve">обеспечение обучения всех обучающихся МОУ по новым федеральным государственным образовательным стандартам общего образования; 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повышение качества подготовки обучающихся МОУ, которое оценивается в том числе по результатам их участия в международных сопоставительных исследованиях.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введение оценки деятельности МОУ на основе показателей оценки эффективности их деятельности;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достижение уровня образовательных результатов выпускников МОУ не ниже среднеобластного уровня образовательных результатов выпускников школ;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 xml:space="preserve">обеспечение обучающимся МОУ доступа к сети </w:t>
      </w:r>
      <w:r>
        <w:rPr>
          <w:sz w:val="24"/>
          <w:szCs w:val="24"/>
        </w:rPr>
        <w:t>«</w:t>
      </w:r>
      <w:r w:rsidRPr="00C75B8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75B83">
        <w:rPr>
          <w:sz w:val="24"/>
          <w:szCs w:val="24"/>
        </w:rPr>
        <w:t>, создание условий для использования дистанционных технологий и электронного обучения независимо от места проживания.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5B83">
        <w:rPr>
          <w:sz w:val="24"/>
          <w:szCs w:val="24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МОУ.</w:t>
      </w:r>
    </w:p>
    <w:p w:rsidR="00C75B83" w:rsidRPr="00C75B83" w:rsidRDefault="00C75B83" w:rsidP="00C75B83">
      <w:pPr>
        <w:jc w:val="both"/>
        <w:rPr>
          <w:sz w:val="24"/>
          <w:szCs w:val="24"/>
        </w:rPr>
      </w:pPr>
    </w:p>
    <w:p w:rsidR="00C75B83" w:rsidRPr="00C75B83" w:rsidRDefault="00C75B83" w:rsidP="00C75B83">
      <w:pPr>
        <w:jc w:val="both"/>
        <w:rPr>
          <w:sz w:val="24"/>
          <w:szCs w:val="24"/>
        </w:rPr>
      </w:pPr>
    </w:p>
    <w:p w:rsidR="00C75B83" w:rsidRDefault="00C75B83" w:rsidP="00C75B83">
      <w:pPr>
        <w:jc w:val="both"/>
        <w:rPr>
          <w:sz w:val="24"/>
          <w:szCs w:val="24"/>
        </w:rPr>
        <w:sectPr w:rsidR="00C75B83" w:rsidSect="00C75B83">
          <w:pgSz w:w="11907" w:h="16840" w:code="9"/>
          <w:pgMar w:top="1134" w:right="567" w:bottom="1134" w:left="1701" w:header="567" w:footer="567" w:gutter="0"/>
          <w:cols w:space="720"/>
        </w:sectPr>
      </w:pPr>
    </w:p>
    <w:p w:rsidR="00C75B83" w:rsidRPr="00C75B83" w:rsidRDefault="00C75B83" w:rsidP="00C75B83">
      <w:pPr>
        <w:jc w:val="center"/>
        <w:rPr>
          <w:sz w:val="24"/>
          <w:szCs w:val="24"/>
        </w:rPr>
      </w:pPr>
      <w:r w:rsidRPr="00C75B83">
        <w:rPr>
          <w:sz w:val="24"/>
          <w:szCs w:val="24"/>
        </w:rPr>
        <w:lastRenderedPageBreak/>
        <w:t>3. Основные количественные характеристики системы общего образования города</w:t>
      </w:r>
    </w:p>
    <w:p w:rsidR="00C75B83" w:rsidRPr="00C75B83" w:rsidRDefault="00C75B83" w:rsidP="00F84B68">
      <w:pPr>
        <w:spacing w:line="226" w:lineRule="auto"/>
        <w:jc w:val="both"/>
        <w:rPr>
          <w:sz w:val="24"/>
          <w:szCs w:val="24"/>
        </w:rPr>
      </w:pPr>
    </w:p>
    <w:tbl>
      <w:tblPr>
        <w:tblW w:w="16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864"/>
        <w:gridCol w:w="1462"/>
        <w:gridCol w:w="999"/>
        <w:gridCol w:w="999"/>
        <w:gridCol w:w="1000"/>
        <w:gridCol w:w="999"/>
        <w:gridCol w:w="1000"/>
        <w:gridCol w:w="999"/>
        <w:gridCol w:w="1000"/>
      </w:tblGrid>
      <w:tr w:rsidR="00D5667B" w:rsidRPr="00D5667B" w:rsidTr="00D5667B">
        <w:tc>
          <w:tcPr>
            <w:tcW w:w="70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п/п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Количественная характеристика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2012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2016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2017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2018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</w:tr>
      <w:tr w:rsidR="00D5667B" w:rsidRPr="00D5667B" w:rsidTr="00D5667B">
        <w:tc>
          <w:tcPr>
            <w:tcW w:w="70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детей и молодежи 7-17 лет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13851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14181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13851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13643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13730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13960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14460</w:t>
            </w:r>
          </w:p>
        </w:tc>
      </w:tr>
      <w:tr w:rsidR="00D5667B" w:rsidRPr="00D5667B" w:rsidTr="00D5667B">
        <w:tc>
          <w:tcPr>
            <w:tcW w:w="70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Численность обучающихся МОУ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13778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14079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13676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13561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13647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13876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14373</w:t>
            </w:r>
          </w:p>
        </w:tc>
      </w:tr>
      <w:tr w:rsidR="00D5667B" w:rsidRPr="00D5667B" w:rsidTr="00D5667B">
        <w:tc>
          <w:tcPr>
            <w:tcW w:w="70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Численность учащихся по программам общего образования в расчете на 1 учителя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17,6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17,2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17,1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17,5</w:t>
            </w:r>
          </w:p>
        </w:tc>
      </w:tr>
      <w:tr w:rsidR="00D5667B" w:rsidRPr="00D5667B" w:rsidTr="00D5667B">
        <w:tc>
          <w:tcPr>
            <w:tcW w:w="70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обучающихся МОУ,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90</w:t>
            </w:r>
          </w:p>
        </w:tc>
      </w:tr>
    </w:tbl>
    <w:p w:rsidR="00C75B83" w:rsidRDefault="00C75B83" w:rsidP="00C75B83">
      <w:pPr>
        <w:jc w:val="both"/>
        <w:rPr>
          <w:sz w:val="24"/>
          <w:szCs w:val="24"/>
        </w:rPr>
      </w:pPr>
    </w:p>
    <w:p w:rsidR="00C75B83" w:rsidRDefault="00C75B83" w:rsidP="00F84B68">
      <w:pPr>
        <w:spacing w:line="22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C2EAD">
        <w:rPr>
          <w:sz w:val="24"/>
          <w:szCs w:val="24"/>
        </w:rPr>
        <w:t xml:space="preserve">Мероприятия по повышению эффективности и качества услуг в сфере общего образования, </w:t>
      </w:r>
    </w:p>
    <w:p w:rsidR="00C75B83" w:rsidRPr="00DC2EAD" w:rsidRDefault="00C75B83" w:rsidP="00F84B68">
      <w:pPr>
        <w:spacing w:line="226" w:lineRule="auto"/>
        <w:jc w:val="center"/>
        <w:rPr>
          <w:sz w:val="24"/>
          <w:szCs w:val="24"/>
        </w:rPr>
      </w:pPr>
      <w:r w:rsidRPr="00DC2EAD">
        <w:rPr>
          <w:sz w:val="24"/>
          <w:szCs w:val="24"/>
        </w:rPr>
        <w:t>соотнесенные с этапами перехода к эффективному контракту</w:t>
      </w:r>
    </w:p>
    <w:p w:rsidR="00C75B83" w:rsidRDefault="00C75B83" w:rsidP="00F84B68">
      <w:pPr>
        <w:spacing w:line="226" w:lineRule="auto"/>
        <w:jc w:val="both"/>
        <w:rPr>
          <w:sz w:val="24"/>
          <w:szCs w:val="24"/>
        </w:rPr>
      </w:pPr>
    </w:p>
    <w:tbl>
      <w:tblPr>
        <w:tblW w:w="16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528"/>
        <w:gridCol w:w="2842"/>
        <w:gridCol w:w="1551"/>
        <w:gridCol w:w="5256"/>
      </w:tblGrid>
      <w:tr w:rsidR="00D5667B" w:rsidRPr="00D5667B" w:rsidTr="00D5667B">
        <w:tc>
          <w:tcPr>
            <w:tcW w:w="8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Показатели</w:t>
            </w:r>
          </w:p>
        </w:tc>
      </w:tr>
    </w:tbl>
    <w:p w:rsidR="00C75B83" w:rsidRPr="00C75B83" w:rsidRDefault="00C75B83" w:rsidP="00F84B68">
      <w:pPr>
        <w:spacing w:line="226" w:lineRule="auto"/>
        <w:rPr>
          <w:sz w:val="2"/>
          <w:szCs w:val="2"/>
        </w:rPr>
      </w:pPr>
    </w:p>
    <w:tbl>
      <w:tblPr>
        <w:tblW w:w="16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528"/>
        <w:gridCol w:w="2842"/>
        <w:gridCol w:w="1551"/>
        <w:gridCol w:w="5256"/>
      </w:tblGrid>
      <w:tr w:rsidR="00D5667B" w:rsidRPr="00D5667B" w:rsidTr="00D5667B">
        <w:trPr>
          <w:tblHeader/>
        </w:trPr>
        <w:tc>
          <w:tcPr>
            <w:tcW w:w="851" w:type="dxa"/>
            <w:shd w:val="clear" w:color="auto" w:fill="auto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</w:t>
            </w:r>
          </w:p>
        </w:tc>
      </w:tr>
      <w:tr w:rsidR="00C75B83" w:rsidRPr="00D5667B" w:rsidTr="00D5667B">
        <w:tc>
          <w:tcPr>
            <w:tcW w:w="16028" w:type="dxa"/>
            <w:gridSpan w:val="5"/>
            <w:shd w:val="clear" w:color="auto" w:fill="auto"/>
          </w:tcPr>
          <w:p w:rsidR="00C75B83" w:rsidRPr="00D5667B" w:rsidRDefault="00C75B83" w:rsidP="00D5667B">
            <w:pPr>
              <w:spacing w:line="226" w:lineRule="auto"/>
              <w:ind w:left="360"/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4.1 Достижение новых качественных образовательных результатов</w:t>
            </w:r>
          </w:p>
        </w:tc>
      </w:tr>
      <w:tr w:rsidR="00D5667B" w:rsidRPr="00D5667B" w:rsidTr="00D5667B">
        <w:tc>
          <w:tcPr>
            <w:tcW w:w="851" w:type="dxa"/>
            <w:vMerge w:val="restart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Обеспечение условий для поэтапного внедрения в МОУ 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обучающихся МОУ, обучающихся по новым федеральным государственным образовательным стандартам общего образования – 90% до конца 2018 года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B20FB" w:rsidRPr="00DC2EAD" w:rsidRDefault="00AB20FB" w:rsidP="00D5667B">
            <w:pPr>
              <w:pStyle w:val="Style20"/>
              <w:widowControl/>
              <w:spacing w:line="226" w:lineRule="auto"/>
              <w:ind w:left="10" w:hanging="10"/>
              <w:rPr>
                <w:rStyle w:val="FontStyle26"/>
              </w:rPr>
            </w:pPr>
            <w:r>
              <w:t xml:space="preserve">а) </w:t>
            </w:r>
            <w:r w:rsidRPr="00DC2EAD">
              <w:t xml:space="preserve">Поэтапное введение в </w:t>
            </w:r>
            <w:r>
              <w:t>МОУ</w:t>
            </w:r>
            <w:r w:rsidRPr="00DC2EAD">
              <w:t xml:space="preserve"> федеральных государственных образовательных стандартов начального общего образования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2013-2014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обучающихся МОУ, обучающихся по новым федеральным государственным образовательным стандартам начального общего образования – 100%</w:t>
            </w:r>
          </w:p>
          <w:p w:rsidR="00AB20FB" w:rsidRPr="00D5667B" w:rsidRDefault="00AB20FB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 1 сентября 2014 года</w:t>
            </w:r>
          </w:p>
        </w:tc>
      </w:tr>
      <w:tr w:rsidR="00D5667B" w:rsidRPr="00D5667B" w:rsidTr="00D5667B">
        <w:trPr>
          <w:trHeight w:val="1380"/>
        </w:trPr>
        <w:tc>
          <w:tcPr>
            <w:tcW w:w="851" w:type="dxa"/>
            <w:vMerge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B20FB" w:rsidRPr="00D5667B" w:rsidRDefault="00AB20FB" w:rsidP="00D5667B">
            <w:pPr>
              <w:pStyle w:val="Style20"/>
              <w:widowControl/>
              <w:spacing w:line="226" w:lineRule="auto"/>
              <w:ind w:left="10" w:hanging="10"/>
              <w:rPr>
                <w:rStyle w:val="FontStyle26"/>
                <w:sz w:val="24"/>
                <w:szCs w:val="24"/>
              </w:rPr>
            </w:pPr>
            <w:r>
              <w:t xml:space="preserve">б) </w:t>
            </w:r>
            <w:r w:rsidRPr="00DC2EAD">
              <w:t xml:space="preserve">Поэтапное введение федеральных государственных образовательных стандартов основного общего образования в 5-8 классах в </w:t>
            </w:r>
            <w:r>
              <w:t>МОУ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обучающихся</w:t>
            </w:r>
          </w:p>
          <w:p w:rsidR="00AB20FB" w:rsidRPr="00D5667B" w:rsidRDefault="00AB20FB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5-8 классов МОУ, обучающихся по новым федеральным государственным образовательным стандартам основного общего образования – 100% с 1 сентября 2018 года</w:t>
            </w:r>
          </w:p>
        </w:tc>
      </w:tr>
      <w:tr w:rsidR="00D5667B" w:rsidRPr="00D5667B" w:rsidTr="00D5667B">
        <w:trPr>
          <w:trHeight w:val="3280"/>
        </w:trPr>
        <w:tc>
          <w:tcPr>
            <w:tcW w:w="851" w:type="dxa"/>
            <w:vMerge w:val="restart"/>
            <w:shd w:val="clear" w:color="auto" w:fill="auto"/>
          </w:tcPr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7673E2" w:rsidRPr="00D5667B" w:rsidRDefault="007673E2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AB20FB" w:rsidRPr="00D5667B" w:rsidRDefault="00AB20F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в) Реализация мероприятий по оснащению  МОУ в соответствии с требованиями федеральных государственных образовательных стандартов общего образования, в том числе:</w:t>
            </w:r>
          </w:p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школьной мебелью;</w:t>
            </w:r>
          </w:p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учебно-лабораторным и учебно-наглядным оборудованием;</w:t>
            </w:r>
          </w:p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компьютерным и мультимедийным оборудованием и программным обеспечением;</w:t>
            </w:r>
          </w:p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спортивным оборудованием и инвентарем; технологическим оборудованием для школьных столовых; </w:t>
            </w:r>
          </w:p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автотранспортными средствами для перевозки детей; </w:t>
            </w:r>
          </w:p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прочими основными средствами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AB20FB" w:rsidRPr="00D5667B" w:rsidRDefault="00AB20FB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Внесение изменений в городскую долгосрочную целевую программу «Развитие образования в городе Новочеркасске на 2010-2014 годы»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г) Обеспечение обучающихся МОУ бесплатными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Обеспеченность обучающихся МОУ бесплатными учебниками в соответствии с требованиями федеральных государственных образовательных стандартов  общего  образования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д) Обеспечение повышения квалификации педагогических и управленческих кадров МОУ 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Доля педагогических и управленческих кадров МОУ, прошедших повышение квалификации в соответствии с требованиями федеральных государственных образовательных станда</w:t>
            </w:r>
            <w:r w:rsidR="00AB20FB" w:rsidRPr="00D5667B">
              <w:rPr>
                <w:sz w:val="24"/>
                <w:szCs w:val="24"/>
              </w:rPr>
              <w:t xml:space="preserve">ртов  общего образования – 100% </w:t>
            </w:r>
            <w:r w:rsidRPr="00D5667B">
              <w:rPr>
                <w:sz w:val="24"/>
                <w:szCs w:val="24"/>
              </w:rPr>
              <w:t>от потребности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е) </w:t>
            </w:r>
            <w:r w:rsidR="00AB20FB" w:rsidRPr="00D5667B">
              <w:rPr>
                <w:sz w:val="24"/>
                <w:szCs w:val="24"/>
              </w:rPr>
              <w:t>П</w:t>
            </w:r>
            <w:r w:rsidRPr="00D5667B">
              <w:rPr>
                <w:sz w:val="24"/>
                <w:szCs w:val="24"/>
              </w:rPr>
              <w:t>роведение комплекса мероприятий по обеспечению пожарной, ан</w:t>
            </w:r>
            <w:r w:rsidR="00492944" w:rsidRPr="00D5667B">
              <w:rPr>
                <w:sz w:val="24"/>
                <w:szCs w:val="24"/>
              </w:rPr>
              <w:t>титеррористической безопасности</w:t>
            </w:r>
            <w:r w:rsidRPr="00D5667B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Внесени</w:t>
            </w:r>
            <w:r w:rsidR="00AB20FB" w:rsidRPr="00D5667B">
              <w:rPr>
                <w:sz w:val="24"/>
                <w:szCs w:val="24"/>
              </w:rPr>
              <w:t>е</w:t>
            </w:r>
            <w:r w:rsidRPr="00D5667B">
              <w:rPr>
                <w:sz w:val="24"/>
                <w:szCs w:val="24"/>
              </w:rPr>
              <w:t xml:space="preserve"> изменений в городскую долгосрочную целевую программу «Развитие образования в г</w:t>
            </w:r>
            <w:r w:rsidR="00492944" w:rsidRPr="00D5667B">
              <w:rPr>
                <w:sz w:val="24"/>
                <w:szCs w:val="24"/>
              </w:rPr>
              <w:t>ороде Новочеркасске на 2010-2014</w:t>
            </w:r>
            <w:r w:rsidRPr="00D5667B">
              <w:rPr>
                <w:sz w:val="24"/>
                <w:szCs w:val="24"/>
              </w:rPr>
              <w:t xml:space="preserve"> годы»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ж) </w:t>
            </w:r>
            <w:r w:rsidR="00AB20FB" w:rsidRPr="00D5667B">
              <w:rPr>
                <w:sz w:val="24"/>
                <w:szCs w:val="24"/>
              </w:rPr>
              <w:t>П</w:t>
            </w:r>
            <w:r w:rsidRPr="00D5667B">
              <w:rPr>
                <w:sz w:val="24"/>
                <w:szCs w:val="24"/>
              </w:rPr>
              <w:t>роведение комплекса мероприятий по строительству и реконструкции, к</w:t>
            </w:r>
            <w:r w:rsidR="00AB20FB" w:rsidRPr="00D5667B">
              <w:rPr>
                <w:sz w:val="24"/>
                <w:szCs w:val="24"/>
              </w:rPr>
              <w:t xml:space="preserve">апитальному и текущему ремонту </w:t>
            </w:r>
            <w:r w:rsidRPr="00D5667B">
              <w:rPr>
                <w:sz w:val="24"/>
                <w:szCs w:val="24"/>
              </w:rPr>
              <w:t>МОУ: строительство второй очереди и ФОК МБОУ СОШ № 3, строительство ФОК МБОУ СОШ № 19, капитальный ремонт МБОУ СОШ №№ 11, 19, 22, 24, реконструкция МБОУ СОШ № 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ДСГР,</w:t>
            </w:r>
          </w:p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Внесени</w:t>
            </w:r>
            <w:r w:rsidR="00AB20FB" w:rsidRPr="00D5667B">
              <w:rPr>
                <w:sz w:val="24"/>
                <w:szCs w:val="24"/>
              </w:rPr>
              <w:t>е</w:t>
            </w:r>
            <w:r w:rsidRPr="00D5667B">
              <w:rPr>
                <w:sz w:val="24"/>
                <w:szCs w:val="24"/>
              </w:rPr>
              <w:t xml:space="preserve"> изменений в городскую долгосрочную целевую программу «Развитие образования в г</w:t>
            </w:r>
            <w:r w:rsidR="00492944" w:rsidRPr="00D5667B">
              <w:rPr>
                <w:sz w:val="24"/>
                <w:szCs w:val="24"/>
              </w:rPr>
              <w:t>ороде Новочеркасске на 2010-2014</w:t>
            </w:r>
            <w:r w:rsidRPr="00D5667B">
              <w:rPr>
                <w:sz w:val="24"/>
                <w:szCs w:val="24"/>
              </w:rPr>
              <w:t xml:space="preserve"> годы»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AB20FB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з) У</w:t>
            </w:r>
            <w:r w:rsidR="00C75B83" w:rsidRPr="00D5667B">
              <w:rPr>
                <w:sz w:val="24"/>
                <w:szCs w:val="24"/>
              </w:rPr>
              <w:t>частие в областной программе подготовки и переподготовки современных педагогических кадров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2014-2015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и) Введение скорректированных нормативов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 при введении федеральных государственных образовательных стандартов общего образования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ФУ,</w:t>
            </w:r>
          </w:p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Исполнение Областного закона </w:t>
            </w:r>
            <w:r w:rsidR="00492944" w:rsidRPr="00D5667B">
              <w:rPr>
                <w:sz w:val="24"/>
                <w:szCs w:val="24"/>
              </w:rPr>
              <w:t xml:space="preserve">Ростовской области </w:t>
            </w:r>
            <w:r w:rsidRPr="00D5667B">
              <w:rPr>
                <w:sz w:val="24"/>
                <w:szCs w:val="24"/>
              </w:rPr>
              <w:t xml:space="preserve">от 22.10.2005 № 380-ЗС </w:t>
            </w:r>
            <w:hyperlink r:id="rId9" w:history="1">
              <w:r w:rsidRPr="00D5667B">
                <w:rPr>
                  <w:sz w:val="24"/>
                  <w:szCs w:val="24"/>
                </w:rPr>
                <w:t>о межбюджетных отношениях органов государственной власти и органов местного самоуправления в Ростовской области в новой редакции</w:t>
              </w:r>
            </w:hyperlink>
          </w:p>
        </w:tc>
      </w:tr>
      <w:tr w:rsidR="00D5667B" w:rsidRPr="00D5667B" w:rsidTr="00D5667B">
        <w:tc>
          <w:tcPr>
            <w:tcW w:w="851" w:type="dxa"/>
            <w:vMerge w:val="restart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Участие в областной системе мониторинга уровня подготовки и социализации школьников, внедрение в МОУ разработанных Минобрнауки России методологии и инструментария для мониторинга готовности обучающихся к освоению основных образовательных программ  начального общего, основного общего, среднего (полного) общего образования, комплексного мониторинга готовности обучающихся основной школы (8 класс) к выбору образовательной и профессиональной траектории и мониторинга уровня социализации выпускников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Аналитические материалы по результатам мониторинга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Использование областных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Корректировка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б) Участие в апробации разработанных региональных методических рекомендаций по корректировке  образовательных программ начального общего, основного общего, среднего </w:t>
            </w:r>
            <w:r w:rsidRPr="00D5667B">
              <w:rPr>
                <w:sz w:val="24"/>
                <w:szCs w:val="24"/>
              </w:rPr>
              <w:lastRenderedPageBreak/>
              <w:t>(полного) общего образования с учетом российских и международных исследований образовательных достижений школьников  в организациях общего образования Ростовской области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lastRenderedPageBreak/>
              <w:t>УО,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Аналитические материалы по результатам апробации региональных методических рекомендаций по корректировке  образовательных программ начального общего, </w:t>
            </w:r>
            <w:r w:rsidRPr="00D5667B">
              <w:rPr>
                <w:sz w:val="24"/>
                <w:szCs w:val="24"/>
              </w:rPr>
              <w:lastRenderedPageBreak/>
              <w:t>основного общего, среднего (полного) общего образования с учетом российских и международных исследований образовательных достижений школьников  в организациях общего образования Ростовской области</w:t>
            </w:r>
          </w:p>
        </w:tc>
      </w:tr>
      <w:tr w:rsidR="00D5667B" w:rsidRPr="00D5667B" w:rsidTr="00D5667B">
        <w:trPr>
          <w:trHeight w:val="2488"/>
        </w:trPr>
        <w:tc>
          <w:tcPr>
            <w:tcW w:w="8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Реализация мероприятий городской долгосрочной целевой программы «Кадры в образовании на 2013-2020 годы», в том числе:</w:t>
            </w:r>
          </w:p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меры социальной поддержки педагогических работников, в том числе, молодых педагогов;</w:t>
            </w:r>
          </w:p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развитие системы наставничества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2014-2020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3E159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</w:t>
            </w:r>
            <w:r w:rsidR="00C75B83" w:rsidRPr="00D5667B">
              <w:rPr>
                <w:sz w:val="24"/>
                <w:szCs w:val="24"/>
              </w:rPr>
              <w:t xml:space="preserve">ородская долгосрочная целевая программа </w:t>
            </w:r>
            <w:r w:rsidR="00492944" w:rsidRPr="00D5667B">
              <w:rPr>
                <w:sz w:val="24"/>
                <w:szCs w:val="24"/>
              </w:rPr>
              <w:t>«Кадры в образовании на 2013-202</w:t>
            </w:r>
            <w:r w:rsidR="00C75B83" w:rsidRPr="00D5667B">
              <w:rPr>
                <w:sz w:val="24"/>
                <w:szCs w:val="24"/>
              </w:rPr>
              <w:t>0 годы»</w:t>
            </w:r>
          </w:p>
        </w:tc>
      </w:tr>
      <w:tr w:rsidR="00C75B83" w:rsidRPr="00D5667B" w:rsidTr="00D5667B">
        <w:tc>
          <w:tcPr>
            <w:tcW w:w="16028" w:type="dxa"/>
            <w:gridSpan w:val="5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ind w:left="360"/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4.2. Обеспечение доступности качественного образования</w:t>
            </w:r>
          </w:p>
        </w:tc>
      </w:tr>
      <w:tr w:rsidR="00D5667B" w:rsidRPr="00D5667B" w:rsidTr="00D5667B">
        <w:tc>
          <w:tcPr>
            <w:tcW w:w="851" w:type="dxa"/>
            <w:vMerge w:val="restart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Реализация положений и регламентов функционирования областной системы оценки качества общего образования, в т.ч. с учетом федеральных методических рекомендаций по показателям эффективности деятельности МОУ,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rStyle w:val="FontStyle25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ind w:left="14" w:hanging="16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Оценка деятельности МОУ, их руководителей и основных категорий работников осуществляется на основании показателей оценки эффективности деятельности – 100% до конца 2014 года</w:t>
            </w:r>
          </w:p>
        </w:tc>
      </w:tr>
      <w:tr w:rsidR="00D5667B" w:rsidRPr="00D5667B" w:rsidTr="00D5667B">
        <w:trPr>
          <w:trHeight w:val="1164"/>
        </w:trPr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 xml:space="preserve">а) </w:t>
            </w:r>
            <w:r w:rsidR="003E1593" w:rsidRPr="00D5667B">
              <w:rPr>
                <w:rStyle w:val="FontStyle25"/>
                <w:sz w:val="24"/>
                <w:szCs w:val="24"/>
              </w:rPr>
              <w:t>И</w:t>
            </w:r>
            <w:r w:rsidRPr="00D5667B">
              <w:rPr>
                <w:rStyle w:val="FontStyle25"/>
                <w:sz w:val="24"/>
                <w:szCs w:val="24"/>
              </w:rPr>
              <w:t>спользование показателей оценки эффективности деятельности МОУ, их руководителей и основных категорий работников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26" w:lineRule="auto"/>
              <w:jc w:val="center"/>
              <w:rPr>
                <w:rStyle w:val="FontStyle25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Оценка деятельности МОУ, их руководителей и основных категорий работников осуществляется на основании показателей оценки эффективности деятельности – 100% до конца 2014 года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 xml:space="preserve">б) </w:t>
            </w:r>
            <w:r w:rsidR="003E1593" w:rsidRPr="00D5667B">
              <w:rPr>
                <w:rStyle w:val="FontStyle25"/>
                <w:sz w:val="24"/>
                <w:szCs w:val="24"/>
              </w:rPr>
              <w:t>М</w:t>
            </w:r>
            <w:r w:rsidRPr="00D5667B">
              <w:rPr>
                <w:rStyle w:val="FontStyle25"/>
                <w:sz w:val="24"/>
                <w:szCs w:val="24"/>
              </w:rPr>
              <w:t>ониторинг и сравнительный анализ результатов ЕГЭ МОУ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rStyle w:val="FontStyle25"/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2013-2014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492944" w:rsidRPr="00D5667B" w:rsidRDefault="00C75B83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среднего балла ЕГЭ</w:t>
            </w:r>
            <w:r w:rsidR="00492944" w:rsidRPr="00D5667B">
              <w:rPr>
                <w:sz w:val="24"/>
                <w:szCs w:val="24"/>
              </w:rPr>
              <w:t xml:space="preserve"> (в расчете на 1 предмет) в 10%</w:t>
            </w:r>
            <w:r w:rsidRPr="00D5667B">
              <w:rPr>
                <w:sz w:val="24"/>
                <w:szCs w:val="24"/>
              </w:rPr>
              <w:t xml:space="preserve"> школ с лучшими результатами </w:t>
            </w:r>
            <w:r w:rsidR="00492944" w:rsidRPr="00D5667B">
              <w:rPr>
                <w:sz w:val="24"/>
                <w:szCs w:val="24"/>
              </w:rPr>
              <w:t>ЕГЭ</w:t>
            </w:r>
            <w:r w:rsidRPr="00D5667B">
              <w:rPr>
                <w:sz w:val="24"/>
                <w:szCs w:val="24"/>
              </w:rPr>
              <w:t xml:space="preserve"> к среднему баллу </w:t>
            </w:r>
            <w:r w:rsidR="00492944" w:rsidRPr="00D5667B">
              <w:rPr>
                <w:sz w:val="24"/>
                <w:szCs w:val="24"/>
              </w:rPr>
              <w:t>ЕГЭ (в расчете на</w:t>
            </w:r>
          </w:p>
          <w:p w:rsidR="00C75B83" w:rsidRPr="00D5667B" w:rsidRDefault="0049294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 предмет) в 10%</w:t>
            </w:r>
            <w:r w:rsidR="00C75B83" w:rsidRPr="00D5667B">
              <w:rPr>
                <w:sz w:val="24"/>
                <w:szCs w:val="24"/>
              </w:rPr>
              <w:t xml:space="preserve"> школ с худшими результатами </w:t>
            </w:r>
            <w:r w:rsidRPr="00D5667B">
              <w:rPr>
                <w:sz w:val="24"/>
                <w:szCs w:val="24"/>
              </w:rPr>
              <w:t>ЕГЭ – 1,58%</w:t>
            </w:r>
            <w:r w:rsidR="00C75B83" w:rsidRPr="00D5667B">
              <w:rPr>
                <w:sz w:val="24"/>
                <w:szCs w:val="24"/>
              </w:rPr>
              <w:t xml:space="preserve"> до конца 2018 года</w:t>
            </w:r>
          </w:p>
        </w:tc>
      </w:tr>
      <w:tr w:rsidR="00D5667B" w:rsidRPr="00D5667B" w:rsidTr="00D5667B">
        <w:tc>
          <w:tcPr>
            <w:tcW w:w="8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Учет оценки качества образования как показатель качества предоставления образовательных услуг при формировании муниципального задания, создание условий для формирования межшкольных партнерств и сетей, выявления и распространения лучших практик обеспечения МОУ высоких образовательных результатов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 год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Муниципальное задание МОУ,</w:t>
            </w:r>
          </w:p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договоры о партнерстве</w:t>
            </w:r>
          </w:p>
        </w:tc>
      </w:tr>
      <w:tr w:rsidR="00C75B83" w:rsidRPr="00D5667B" w:rsidTr="00D5667B">
        <w:tc>
          <w:tcPr>
            <w:tcW w:w="16028" w:type="dxa"/>
            <w:gridSpan w:val="5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ind w:left="360"/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6"/>
                <w:sz w:val="24"/>
                <w:szCs w:val="24"/>
              </w:rPr>
              <w:t>4.3. Введение эффективного контракта в общем образовании</w:t>
            </w:r>
          </w:p>
        </w:tc>
      </w:tr>
      <w:tr w:rsidR="00D5667B" w:rsidRPr="00D5667B" w:rsidTr="00D5667B">
        <w:tc>
          <w:tcPr>
            <w:tcW w:w="851" w:type="dxa"/>
            <w:vMerge w:val="restart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6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Разработка на основе федеральных моделей эффективного контракта в общем образовании и апробация региональных моделей эффективного контракта в общем образовании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2013-2014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среднемесячной  заработной платы педагогических работников МОУ к среднемесячной  зарабо</w:t>
            </w:r>
            <w:r w:rsidR="003E1593" w:rsidRPr="00D5667B">
              <w:rPr>
                <w:sz w:val="24"/>
                <w:szCs w:val="24"/>
              </w:rPr>
              <w:t>тной плате в Ростовской области</w:t>
            </w:r>
            <w:r w:rsidR="0049294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– 100% в 2013-2018 годах</w:t>
            </w:r>
          </w:p>
        </w:tc>
      </w:tr>
      <w:tr w:rsidR="00D5667B" w:rsidRPr="00D5667B" w:rsidTr="00D5667B">
        <w:trPr>
          <w:trHeight w:val="536"/>
        </w:trPr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 xml:space="preserve">а) </w:t>
            </w:r>
            <w:r w:rsidR="003E1593" w:rsidRPr="00D5667B">
              <w:rPr>
                <w:rStyle w:val="FontStyle25"/>
                <w:sz w:val="24"/>
                <w:szCs w:val="24"/>
              </w:rPr>
              <w:t>Р</w:t>
            </w:r>
            <w:r w:rsidRPr="00D5667B">
              <w:rPr>
                <w:rStyle w:val="FontStyle25"/>
                <w:sz w:val="24"/>
                <w:szCs w:val="24"/>
              </w:rPr>
              <w:t>еализация моделей эффективного контракта в общем образовании в МОУ в штатном режиме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 xml:space="preserve">б) Планирование дополнительных расходов бюджета на повышение оплаты труда педагогических работников МОУ в соответствии с Указом Президента Российской Федерации от </w:t>
            </w:r>
            <w:r w:rsidR="00492944" w:rsidRPr="00D5667B">
              <w:rPr>
                <w:rStyle w:val="FontStyle25"/>
                <w:sz w:val="24"/>
                <w:szCs w:val="24"/>
              </w:rPr>
              <w:t>07.05.2012</w:t>
            </w:r>
            <w:r w:rsidRPr="00D5667B">
              <w:rPr>
                <w:rStyle w:val="FontStyle25"/>
                <w:sz w:val="24"/>
                <w:szCs w:val="24"/>
              </w:rPr>
              <w:t xml:space="preserve"> № 597 «О мероприятиях по реализации государственной социальной политики»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ФУ,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2013-2020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Внесение изменений в городскую долгосрочную целевую программу «Развитие образования</w:t>
            </w:r>
            <w:r w:rsidR="003E1593" w:rsidRPr="00D5667B">
              <w:rPr>
                <w:sz w:val="24"/>
                <w:szCs w:val="24"/>
              </w:rPr>
              <w:t xml:space="preserve"> в городе Новочеркасске на 2010-2014 годы</w:t>
            </w:r>
            <w:r w:rsidRPr="00D5667B">
              <w:rPr>
                <w:sz w:val="24"/>
                <w:szCs w:val="24"/>
              </w:rPr>
              <w:t>»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в) Приведение в соответствие локальных актов МОУ, режима работы педагогических работников в соответствие с изменениями, внесенными в приказ Минобрнауки России от 24.12.</w:t>
            </w:r>
            <w:r w:rsidR="00492944" w:rsidRPr="00D5667B">
              <w:rPr>
                <w:rStyle w:val="FontStyle25"/>
                <w:sz w:val="24"/>
                <w:szCs w:val="24"/>
              </w:rPr>
              <w:t>2010</w:t>
            </w:r>
            <w:r w:rsidRPr="00D5667B">
              <w:rPr>
                <w:rStyle w:val="FontStyle25"/>
                <w:sz w:val="24"/>
                <w:szCs w:val="24"/>
              </w:rPr>
              <w:t xml:space="preserve"> № 2075 «О продолжительности рабочего времени (норме часов педагогической работы за ставку заработной п</w:t>
            </w:r>
            <w:r w:rsidR="003E1593" w:rsidRPr="00D5667B">
              <w:rPr>
                <w:rStyle w:val="FontStyle25"/>
                <w:sz w:val="24"/>
                <w:szCs w:val="24"/>
              </w:rPr>
              <w:t>латы) педагогических работников</w:t>
            </w:r>
            <w:r w:rsidRPr="00D5667B">
              <w:rPr>
                <w:rStyle w:val="FontStyle25"/>
                <w:sz w:val="24"/>
                <w:szCs w:val="24"/>
              </w:rPr>
              <w:t>»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492944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</w:t>
            </w:r>
            <w:r w:rsidR="00C75B83" w:rsidRPr="00D5667B">
              <w:rPr>
                <w:sz w:val="24"/>
                <w:szCs w:val="24"/>
              </w:rPr>
              <w:t>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 год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Локальные акты МОУ</w:t>
            </w:r>
          </w:p>
        </w:tc>
      </w:tr>
      <w:tr w:rsidR="00D5667B" w:rsidRPr="00D5667B" w:rsidTr="00D5667B">
        <w:tc>
          <w:tcPr>
            <w:tcW w:w="851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 xml:space="preserve">а) Разработка на основе методических рекомендаций Минобрнауки России по стимулированию руководителей образовательных организаций общего образования и принятие муниципальных нормативных актов, устанавливающих механизмы стимулирования руководителей МОУ, направленных на </w:t>
            </w:r>
            <w:r w:rsidRPr="00D5667B">
              <w:rPr>
                <w:rStyle w:val="FontStyle25"/>
                <w:sz w:val="24"/>
                <w:szCs w:val="24"/>
              </w:rPr>
              <w:lastRenderedPageBreak/>
              <w:t>установление взаимосвязи между показателями качества предоставляемых муниципальных услуг организацией и эффективностью деятельности руководителя МОУ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jc w:val="center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lastRenderedPageBreak/>
              <w:t>УТСР,</w:t>
            </w:r>
          </w:p>
          <w:p w:rsidR="003A1D6C" w:rsidRPr="00D5667B" w:rsidRDefault="003A1D6C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Отношение среднемесячной  заработной платы педагогических работников МОУ  к среднемесячной заработной плате в Ростовской области – 100%, удельный вес численности учителей в возрасте до 30 лет в общей численности учителей </w:t>
            </w:r>
            <w:r w:rsidRPr="00D5667B">
              <w:rPr>
                <w:rStyle w:val="FontStyle25"/>
                <w:sz w:val="24"/>
                <w:szCs w:val="24"/>
              </w:rPr>
              <w:t>МОУ</w:t>
            </w:r>
            <w:r w:rsidRPr="00D5667B">
              <w:rPr>
                <w:sz w:val="24"/>
                <w:szCs w:val="24"/>
              </w:rPr>
              <w:t xml:space="preserve"> – 24% до конца 2018 года</w:t>
            </w:r>
          </w:p>
        </w:tc>
      </w:tr>
      <w:tr w:rsidR="00D5667B" w:rsidRPr="00D5667B" w:rsidTr="00D5667B">
        <w:tc>
          <w:tcPr>
            <w:tcW w:w="851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б) Проведение работы по заключению трудовых договоров с руководителями МОУ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3A1D6C" w:rsidRPr="00D5667B" w:rsidRDefault="003A1D6C" w:rsidP="00D566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D5667B" w:rsidRPr="00D5667B" w:rsidTr="00D5667B">
        <w:tc>
          <w:tcPr>
            <w:tcW w:w="851" w:type="dxa"/>
            <w:vMerge w:val="restart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а) Информационное сопровождение мероприятий по введению эффективного контракта в МОУ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Аналитические отчеты по внедрению эффективного контракта</w:t>
            </w:r>
          </w:p>
        </w:tc>
      </w:tr>
      <w:tr w:rsidR="00D5667B" w:rsidRPr="00D5667B" w:rsidTr="00D5667B">
        <w:tc>
          <w:tcPr>
            <w:tcW w:w="851" w:type="dxa"/>
            <w:vMerge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rStyle w:val="FontStyle25"/>
                <w:sz w:val="24"/>
                <w:szCs w:val="24"/>
              </w:rPr>
            </w:pPr>
            <w:r w:rsidRPr="00D5667B">
              <w:rPr>
                <w:rStyle w:val="FontStyle25"/>
                <w:sz w:val="24"/>
                <w:szCs w:val="24"/>
              </w:rPr>
              <w:t>б) Организация и участие в проведении регионального и федерального мониторингов влияния внедрения эффективного контракта в МОУ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 и 2017 годы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C75B83" w:rsidRPr="00D5667B" w:rsidRDefault="00C75B83" w:rsidP="00D5667B">
            <w:pPr>
              <w:spacing w:line="230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Аналитические отчеты по внедрению эффективного контракта</w:t>
            </w:r>
          </w:p>
        </w:tc>
      </w:tr>
    </w:tbl>
    <w:p w:rsidR="00C75B83" w:rsidRDefault="00C75B83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Default="003D6CC4" w:rsidP="00C75B83">
      <w:pPr>
        <w:jc w:val="both"/>
        <w:rPr>
          <w:sz w:val="24"/>
          <w:szCs w:val="24"/>
        </w:rPr>
      </w:pPr>
    </w:p>
    <w:p w:rsidR="003D6CC4" w:rsidRPr="00DC2EAD" w:rsidRDefault="003D6CC4" w:rsidP="003D6CC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DC2EAD">
        <w:rPr>
          <w:sz w:val="24"/>
          <w:szCs w:val="24"/>
        </w:rPr>
        <w:t xml:space="preserve">Показатели повышения эффективности и качества услуг в сфере общего образования, </w:t>
      </w:r>
      <w:r w:rsidRPr="00DC2EAD">
        <w:rPr>
          <w:sz w:val="24"/>
          <w:szCs w:val="24"/>
        </w:rPr>
        <w:br/>
        <w:t>соотнесенные с этапами перехода к эффективному контракту</w:t>
      </w:r>
    </w:p>
    <w:p w:rsidR="003D6CC4" w:rsidRDefault="003D6CC4" w:rsidP="003D6CC4">
      <w:pPr>
        <w:jc w:val="both"/>
        <w:rPr>
          <w:sz w:val="24"/>
          <w:szCs w:val="24"/>
        </w:rPr>
      </w:pPr>
    </w:p>
    <w:tbl>
      <w:tblPr>
        <w:tblW w:w="16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541"/>
        <w:gridCol w:w="1366"/>
        <w:gridCol w:w="993"/>
        <w:gridCol w:w="994"/>
        <w:gridCol w:w="993"/>
        <w:gridCol w:w="994"/>
        <w:gridCol w:w="993"/>
        <w:gridCol w:w="994"/>
        <w:gridCol w:w="3516"/>
      </w:tblGrid>
      <w:tr w:rsidR="00D5667B" w:rsidRPr="00D5667B" w:rsidTr="00D5667B">
        <w:tc>
          <w:tcPr>
            <w:tcW w:w="64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 п/п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Наименование</w:t>
            </w:r>
            <w:r w:rsidRPr="00D5667B">
              <w:rPr>
                <w:sz w:val="24"/>
                <w:szCs w:val="24"/>
                <w:lang w:val="en-US"/>
              </w:rPr>
              <w:t xml:space="preserve"> </w:t>
            </w:r>
            <w:r w:rsidRPr="00D5667B">
              <w:rPr>
                <w:sz w:val="24"/>
                <w:szCs w:val="24"/>
              </w:rPr>
              <w:t>показателя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2016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2017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2018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Результаты</w:t>
            </w:r>
          </w:p>
        </w:tc>
      </w:tr>
      <w:tr w:rsidR="00D5667B" w:rsidRPr="00D5667B" w:rsidTr="00D5667B">
        <w:tc>
          <w:tcPr>
            <w:tcW w:w="644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D6CC4" w:rsidRPr="00D5667B" w:rsidRDefault="003D6CC4" w:rsidP="003D6CC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1,79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1,68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1,61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1,58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D6CC4" w:rsidRPr="00D5667B" w:rsidRDefault="003D6CC4" w:rsidP="003D6CC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Улучшатся результаты выпускников </w:t>
            </w:r>
            <w:r w:rsidRPr="00D5667B">
              <w:rPr>
                <w:rStyle w:val="FontStyle25"/>
                <w:sz w:val="24"/>
                <w:szCs w:val="24"/>
              </w:rPr>
              <w:t>в МОУ</w:t>
            </w:r>
            <w:r w:rsidRPr="00D5667B">
              <w:rPr>
                <w:sz w:val="24"/>
                <w:szCs w:val="24"/>
              </w:rPr>
              <w:t>, в первую очередь тех, выпускники которых показывают низкие результаты ЕГЭ</w:t>
            </w:r>
          </w:p>
        </w:tc>
      </w:tr>
      <w:tr w:rsidR="00D5667B" w:rsidRPr="00D5667B" w:rsidTr="00D5667B">
        <w:tc>
          <w:tcPr>
            <w:tcW w:w="644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D6CC4" w:rsidRPr="00D5667B" w:rsidRDefault="003D6CC4" w:rsidP="00D5667B">
            <w:pPr>
              <w:ind w:left="14" w:hanging="16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учителей в возрасте до 30 лет в общей численности учителей МОУ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D6CC4" w:rsidRPr="00D5667B" w:rsidRDefault="003D6CC4" w:rsidP="003D6CC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молодых учителей в возрасте до 30 лет будет составлять не менее 24% общей численности учителей МОУ</w:t>
            </w:r>
          </w:p>
        </w:tc>
      </w:tr>
      <w:tr w:rsidR="00D5667B" w:rsidRPr="00D5667B" w:rsidTr="00D5667B">
        <w:tc>
          <w:tcPr>
            <w:tcW w:w="644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D6CC4" w:rsidRPr="00D5667B" w:rsidRDefault="003D6CC4" w:rsidP="00D5667B">
            <w:pPr>
              <w:ind w:left="14" w:hanging="16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Отношение среднемесячной заработной платы педагогических работников МОУ</w:t>
            </w:r>
            <w:r w:rsidRPr="00D5667B">
              <w:rPr>
                <w:rStyle w:val="FontStyle25"/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к среднемесячной заработной плате по Ростовской области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D6CC4" w:rsidRPr="00D5667B" w:rsidRDefault="003D6CC4" w:rsidP="003D6CC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Среднемесячная  заработная плата педагогических работников МОУ составит не менее 100% среднемесячной заработной платы </w:t>
            </w:r>
            <w:r w:rsidR="00EE7C25" w:rsidRPr="00D5667B">
              <w:rPr>
                <w:sz w:val="24"/>
                <w:szCs w:val="24"/>
              </w:rPr>
              <w:t>по</w:t>
            </w:r>
            <w:r w:rsidRPr="00D5667B">
              <w:rPr>
                <w:sz w:val="24"/>
                <w:szCs w:val="24"/>
              </w:rPr>
              <w:t xml:space="preserve"> Ростовской области</w:t>
            </w:r>
          </w:p>
        </w:tc>
      </w:tr>
      <w:tr w:rsidR="00D5667B" w:rsidRPr="00D5667B" w:rsidTr="00D5667B">
        <w:tc>
          <w:tcPr>
            <w:tcW w:w="644" w:type="dxa"/>
            <w:shd w:val="clear" w:color="auto" w:fill="auto"/>
            <w:vAlign w:val="center"/>
          </w:tcPr>
          <w:p w:rsidR="003D6CC4" w:rsidRPr="00D5667B" w:rsidRDefault="00A406C9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D6CC4" w:rsidRPr="00D5667B" w:rsidRDefault="003D6CC4" w:rsidP="00D5667B">
            <w:pPr>
              <w:ind w:left="14" w:hanging="16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Число/удельный вес МОУ, оценка деятельности в которых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Единица/</w:t>
            </w:r>
          </w:p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14/60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24/100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24/100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24/100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24/100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6CC4" w:rsidRPr="00D5667B" w:rsidRDefault="003D6CC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24/100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D6CC4" w:rsidRPr="00D5667B" w:rsidRDefault="003D6CC4" w:rsidP="003D6CC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Во всех МОУ будет внедрена система оценки деятельности </w:t>
            </w:r>
            <w:r w:rsidR="00EE7C25" w:rsidRPr="00D5667B">
              <w:rPr>
                <w:sz w:val="24"/>
                <w:szCs w:val="24"/>
              </w:rPr>
              <w:t xml:space="preserve">МОУ </w:t>
            </w:r>
            <w:r w:rsidRPr="00D5667B">
              <w:rPr>
                <w:sz w:val="24"/>
                <w:szCs w:val="24"/>
              </w:rPr>
              <w:t>на основании показателей эффективности</w:t>
            </w:r>
          </w:p>
        </w:tc>
      </w:tr>
    </w:tbl>
    <w:p w:rsidR="003D6CC4" w:rsidRDefault="003D6CC4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</w:pPr>
    </w:p>
    <w:p w:rsidR="00EE7C25" w:rsidRDefault="00EE7C25" w:rsidP="00C75B83">
      <w:pPr>
        <w:jc w:val="both"/>
        <w:rPr>
          <w:sz w:val="24"/>
          <w:szCs w:val="24"/>
        </w:rPr>
        <w:sectPr w:rsidR="00EE7C25" w:rsidSect="00C75B83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A406C9" w:rsidRDefault="00A406C9" w:rsidP="00B22E8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3</w:t>
      </w:r>
      <w:r w:rsidR="00B22E8B">
        <w:rPr>
          <w:sz w:val="24"/>
          <w:szCs w:val="24"/>
        </w:rPr>
        <w:t xml:space="preserve">. </w:t>
      </w:r>
      <w:r w:rsidR="00B22E8B" w:rsidRPr="00B22E8B">
        <w:rPr>
          <w:sz w:val="24"/>
          <w:szCs w:val="24"/>
        </w:rPr>
        <w:t xml:space="preserve">Изменения в дополнительном образовании детей, направленные </w:t>
      </w:r>
    </w:p>
    <w:p w:rsidR="00A406C9" w:rsidRDefault="00B22E8B" w:rsidP="00B22E8B">
      <w:pPr>
        <w:jc w:val="center"/>
        <w:rPr>
          <w:sz w:val="24"/>
          <w:szCs w:val="24"/>
        </w:rPr>
      </w:pPr>
      <w:r w:rsidRPr="00B22E8B">
        <w:rPr>
          <w:sz w:val="24"/>
          <w:szCs w:val="24"/>
        </w:rPr>
        <w:t>на повышение эффективности и качества услуг в сфере образования,</w:t>
      </w:r>
    </w:p>
    <w:p w:rsidR="00B22E8B" w:rsidRPr="00B22E8B" w:rsidRDefault="00B22E8B" w:rsidP="00B22E8B">
      <w:pPr>
        <w:jc w:val="center"/>
        <w:rPr>
          <w:sz w:val="24"/>
          <w:szCs w:val="24"/>
        </w:rPr>
      </w:pPr>
      <w:r w:rsidRPr="00B22E8B">
        <w:rPr>
          <w:sz w:val="24"/>
          <w:szCs w:val="24"/>
        </w:rPr>
        <w:t xml:space="preserve"> соотнесенные с этапами перехода к эффективному контракту</w:t>
      </w:r>
    </w:p>
    <w:p w:rsidR="00B22E8B" w:rsidRPr="00B22E8B" w:rsidRDefault="00B22E8B" w:rsidP="00B22E8B">
      <w:pPr>
        <w:jc w:val="center"/>
        <w:rPr>
          <w:sz w:val="24"/>
          <w:szCs w:val="24"/>
        </w:rPr>
      </w:pPr>
    </w:p>
    <w:p w:rsidR="00B22E8B" w:rsidRPr="00B22E8B" w:rsidRDefault="00B22E8B" w:rsidP="00B22E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2E8B">
        <w:rPr>
          <w:sz w:val="24"/>
          <w:szCs w:val="24"/>
        </w:rPr>
        <w:t>Основные направления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Расширение потенциала системы дополнительного образования детей города включает в себя: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разработку и реализацию программ (проектов) развития дополнительного образования детей;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совершенствование организационно-экономических  механизмов обеспечения доступности услуг дополнительного образования детей;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распространение региональных и муниципальных моделей организации дополнительного образования детей;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разработку и внедрение системы оценки качества дополнительного образования детей.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Введение эффективного контракта в дополнительном образовании включает в себя: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разработку и внедрение механизмов эффективного контракта с педагогическими работниками муниципальных образовательных учреждений дополнительного образования детей (далее – МОУДОД);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разработку и внедрение механизмов эффективного контракта с руководителями МОУДОД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МОУДОД;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</w:p>
    <w:p w:rsidR="00B22E8B" w:rsidRPr="00B22E8B" w:rsidRDefault="00B22E8B" w:rsidP="00B22E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2E8B">
        <w:rPr>
          <w:sz w:val="24"/>
          <w:szCs w:val="24"/>
        </w:rPr>
        <w:t>Ожидаемые результаты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Не менее 71% детей от 5 до 18 лет будут охвачены программами дополнительного образования.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Не менее 50% школьников будут охвачены олимпиадным движением, 40% –спартакиадным движением.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Не менее 40% детей и подростков будут охвачены общественными проектами с использованием медиа-технологий, направленными на просвещение и воспитание.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Увеличится кол</w:t>
      </w:r>
      <w:r>
        <w:rPr>
          <w:sz w:val="24"/>
          <w:szCs w:val="24"/>
        </w:rPr>
        <w:t xml:space="preserve">ичество </w:t>
      </w:r>
      <w:r w:rsidRPr="00B22E8B">
        <w:rPr>
          <w:sz w:val="24"/>
          <w:szCs w:val="24"/>
        </w:rPr>
        <w:t>мероприятий,  проводимых с детьми в возрасте 5-18 лет.</w:t>
      </w:r>
    </w:p>
    <w:p w:rsidR="00B22E8B" w:rsidRP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Возрастет удовлетворенность населения качеством услуг МОУДОД.</w:t>
      </w:r>
    </w:p>
    <w:p w:rsidR="00B22E8B" w:rsidRDefault="00B22E8B" w:rsidP="00B22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E8B">
        <w:rPr>
          <w:sz w:val="24"/>
          <w:szCs w:val="24"/>
        </w:rPr>
        <w:t>Повысится статус педагогического работника дополнительного образования детей</w:t>
      </w:r>
      <w:r>
        <w:rPr>
          <w:sz w:val="24"/>
          <w:szCs w:val="24"/>
        </w:rPr>
        <w:t>.</w:t>
      </w: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</w:pPr>
    </w:p>
    <w:p w:rsidR="00B22E8B" w:rsidRDefault="00B22E8B" w:rsidP="00B22E8B">
      <w:pPr>
        <w:jc w:val="both"/>
        <w:rPr>
          <w:sz w:val="24"/>
          <w:szCs w:val="24"/>
        </w:rPr>
        <w:sectPr w:rsidR="00B22E8B" w:rsidSect="00EE7C25">
          <w:pgSz w:w="11907" w:h="16840" w:code="9"/>
          <w:pgMar w:top="1134" w:right="567" w:bottom="1134" w:left="1701" w:header="567" w:footer="567" w:gutter="0"/>
          <w:cols w:space="720"/>
        </w:sectPr>
      </w:pPr>
    </w:p>
    <w:p w:rsidR="00C60800" w:rsidRPr="00C60800" w:rsidRDefault="00C60800" w:rsidP="00DC67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C60800">
        <w:rPr>
          <w:sz w:val="24"/>
          <w:szCs w:val="24"/>
        </w:rPr>
        <w:t>Основные количественные характеристики системы дополнительного образования детей</w:t>
      </w:r>
    </w:p>
    <w:p w:rsidR="00C60800" w:rsidRPr="00C60800" w:rsidRDefault="00C60800" w:rsidP="00DC6724">
      <w:pPr>
        <w:jc w:val="both"/>
        <w:rPr>
          <w:sz w:val="24"/>
          <w:szCs w:val="24"/>
        </w:rPr>
      </w:pP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6865"/>
        <w:gridCol w:w="1471"/>
        <w:gridCol w:w="1010"/>
        <w:gridCol w:w="1010"/>
        <w:gridCol w:w="1011"/>
        <w:gridCol w:w="1010"/>
        <w:gridCol w:w="1011"/>
        <w:gridCol w:w="1010"/>
        <w:gridCol w:w="1011"/>
      </w:tblGrid>
      <w:tr w:rsidR="00D5667B" w:rsidRPr="00D5667B" w:rsidTr="00D5667B">
        <w:tc>
          <w:tcPr>
            <w:tcW w:w="648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Количественная характеристика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2012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2016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2017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2018</w:t>
            </w:r>
          </w:p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</w:tr>
      <w:tr w:rsidR="00D5667B" w:rsidRPr="00D5667B" w:rsidTr="00D5667B">
        <w:tc>
          <w:tcPr>
            <w:tcW w:w="648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C60800" w:rsidRPr="00D5667B" w:rsidRDefault="00C60800" w:rsidP="00DC672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20648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20700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20800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20800</w:t>
            </w:r>
          </w:p>
        </w:tc>
      </w:tr>
      <w:tr w:rsidR="00D5667B" w:rsidRPr="00D5667B" w:rsidTr="00D5667B">
        <w:tc>
          <w:tcPr>
            <w:tcW w:w="648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C60800" w:rsidRPr="00D5667B" w:rsidRDefault="00C60800" w:rsidP="00DC672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МОУДОД в общей численности детей и молодежи 5-18 лет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59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71</w:t>
            </w:r>
          </w:p>
        </w:tc>
      </w:tr>
      <w:tr w:rsidR="00D5667B" w:rsidRPr="00D5667B" w:rsidTr="00D5667B">
        <w:tc>
          <w:tcPr>
            <w:tcW w:w="648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C60800" w:rsidRPr="00D5667B" w:rsidRDefault="00C60800" w:rsidP="00DC6724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Численность педагогических работников МОУ ДОД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311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370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390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390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405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0800" w:rsidRPr="00D5667B" w:rsidRDefault="00C60800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415</w:t>
            </w:r>
          </w:p>
        </w:tc>
      </w:tr>
    </w:tbl>
    <w:p w:rsidR="00B22E8B" w:rsidRDefault="00B22E8B" w:rsidP="00DC6724">
      <w:pPr>
        <w:jc w:val="both"/>
        <w:rPr>
          <w:sz w:val="24"/>
          <w:szCs w:val="24"/>
        </w:rPr>
      </w:pPr>
    </w:p>
    <w:p w:rsidR="00DC6724" w:rsidRPr="00DC6724" w:rsidRDefault="00DC6724" w:rsidP="00DC6724">
      <w:pPr>
        <w:jc w:val="center"/>
        <w:rPr>
          <w:sz w:val="24"/>
          <w:szCs w:val="24"/>
        </w:rPr>
      </w:pPr>
      <w:r w:rsidRPr="00DC6724">
        <w:rPr>
          <w:sz w:val="24"/>
          <w:szCs w:val="24"/>
        </w:rPr>
        <w:t>4. Мероприятия по повышению эффективности и качества услуг в сфере дополнительного образования детей,</w:t>
      </w:r>
    </w:p>
    <w:p w:rsidR="00DC6724" w:rsidRPr="00DC6724" w:rsidRDefault="00DC6724" w:rsidP="00DC6724">
      <w:pPr>
        <w:jc w:val="center"/>
        <w:rPr>
          <w:sz w:val="24"/>
          <w:szCs w:val="24"/>
        </w:rPr>
      </w:pPr>
      <w:r w:rsidRPr="00DC6724">
        <w:rPr>
          <w:sz w:val="24"/>
          <w:szCs w:val="24"/>
        </w:rPr>
        <w:t>соотнесенные с этапами перехода к эффективному контракту</w:t>
      </w:r>
    </w:p>
    <w:p w:rsidR="00DC6724" w:rsidRPr="00DC6724" w:rsidRDefault="00DC6724" w:rsidP="00DC6724">
      <w:pPr>
        <w:jc w:val="both"/>
        <w:rPr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6546"/>
        <w:gridCol w:w="2268"/>
        <w:gridCol w:w="1392"/>
        <w:gridCol w:w="4987"/>
      </w:tblGrid>
      <w:tr w:rsidR="00D5667B" w:rsidRPr="00D5667B" w:rsidTr="00D5667B">
        <w:tc>
          <w:tcPr>
            <w:tcW w:w="825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 п/п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Показатели</w:t>
            </w:r>
          </w:p>
        </w:tc>
      </w:tr>
    </w:tbl>
    <w:p w:rsidR="00DC6724" w:rsidRPr="00DC6724" w:rsidRDefault="00DC6724" w:rsidP="00DC6724">
      <w:pPr>
        <w:rPr>
          <w:sz w:val="2"/>
          <w:szCs w:val="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6546"/>
        <w:gridCol w:w="2268"/>
        <w:gridCol w:w="1392"/>
        <w:gridCol w:w="4987"/>
      </w:tblGrid>
      <w:tr w:rsidR="00D5667B" w:rsidRPr="00D5667B" w:rsidTr="00D5667B">
        <w:trPr>
          <w:trHeight w:val="20"/>
          <w:tblHeader/>
        </w:trPr>
        <w:tc>
          <w:tcPr>
            <w:tcW w:w="825" w:type="dxa"/>
            <w:shd w:val="clear" w:color="auto" w:fill="auto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6546" w:type="dxa"/>
            <w:shd w:val="clear" w:color="auto" w:fill="auto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  <w:shd w:val="clear" w:color="auto" w:fill="auto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</w:t>
            </w:r>
          </w:p>
        </w:tc>
      </w:tr>
      <w:tr w:rsidR="007844D2" w:rsidRPr="00D5667B" w:rsidTr="00D5667B">
        <w:trPr>
          <w:trHeight w:val="20"/>
        </w:trPr>
        <w:tc>
          <w:tcPr>
            <w:tcW w:w="16018" w:type="dxa"/>
            <w:gridSpan w:val="5"/>
            <w:shd w:val="clear" w:color="auto" w:fill="auto"/>
          </w:tcPr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 Расширение потенциала системы дополнительного образования детей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4.1.1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7844D2" w:rsidRPr="00D5667B" w:rsidRDefault="007844D2" w:rsidP="00600135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Внесение изменений в городские долгосрочные целевые программы «Развитие образования в городе Новочеркасске на 2010-2014 годы», «Развитие образования в городе Новочеркасске на 2015-2020 годы», «Сохранение и развитие культуры города Новочеркасска на 2011-2014 годы», «Развитие физической культуры и спорта в городе Нов</w:t>
            </w:r>
            <w:r w:rsidR="00773EF6" w:rsidRPr="00D5667B">
              <w:rPr>
                <w:sz w:val="24"/>
                <w:szCs w:val="24"/>
              </w:rPr>
              <w:t xml:space="preserve">очеркасске на 2011-2014 годы», </w:t>
            </w:r>
            <w:r w:rsidRPr="00D5667B">
              <w:rPr>
                <w:sz w:val="24"/>
                <w:szCs w:val="24"/>
              </w:rPr>
              <w:t>в части включения мероприятий по развитию дополнительного образования детей, предусматривающих мероприятия по:</w:t>
            </w:r>
          </w:p>
          <w:p w:rsidR="007844D2" w:rsidRPr="00D5667B" w:rsidRDefault="007844D2" w:rsidP="00600135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формированию муниципального заказа на услуги дополнительного образования детей и финансового обеспечения его реализации; формированию эффективной сети МОУДОД, обеспечению сетевого взаимодействия, интеграции ресурсов школ;</w:t>
            </w:r>
          </w:p>
          <w:p w:rsidR="007844D2" w:rsidRPr="00D5667B" w:rsidRDefault="007844D2" w:rsidP="00600135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обновлению содержания программ и технологий дополнительного образования детей;</w:t>
            </w:r>
          </w:p>
          <w:p w:rsidR="007844D2" w:rsidRPr="00D5667B" w:rsidRDefault="007844D2" w:rsidP="00600135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lastRenderedPageBreak/>
              <w:t>развитию инфраструктуры, в том числе</w:t>
            </w:r>
            <w:r w:rsidR="006D1DCB" w:rsidRPr="00D5667B">
              <w:rPr>
                <w:sz w:val="24"/>
                <w:szCs w:val="24"/>
              </w:rPr>
              <w:t>:</w:t>
            </w:r>
            <w:r w:rsidRPr="00D5667B">
              <w:rPr>
                <w:sz w:val="24"/>
                <w:szCs w:val="24"/>
              </w:rPr>
              <w:t xml:space="preserve"> исследовательской и конструкторской деятельности;</w:t>
            </w:r>
          </w:p>
          <w:p w:rsidR="007844D2" w:rsidRPr="00D5667B" w:rsidRDefault="007844D2" w:rsidP="00600135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информированию потребителей услуг, обеспечению прозрачности деятельности МОУДОД, модернизации системы организации летнего образовательного отдыха детей</w:t>
            </w:r>
          </w:p>
        </w:tc>
        <w:tc>
          <w:tcPr>
            <w:tcW w:w="2268" w:type="dxa"/>
            <w:shd w:val="clear" w:color="auto" w:fill="auto"/>
          </w:tcPr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Управление культуры и искусства Администрации города</w:t>
            </w:r>
          </w:p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(далее – УКИ),</w:t>
            </w:r>
          </w:p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Управление по физической культуре и спорту Администрации города</w:t>
            </w:r>
          </w:p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(далее – УФКС)</w:t>
            </w:r>
          </w:p>
        </w:tc>
        <w:tc>
          <w:tcPr>
            <w:tcW w:w="1392" w:type="dxa"/>
            <w:shd w:val="clear" w:color="auto" w:fill="auto"/>
          </w:tcPr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DC436C" w:rsidRPr="00D5667B" w:rsidRDefault="00DC436C" w:rsidP="00D5667B">
            <w:pPr>
              <w:jc w:val="center"/>
              <w:rPr>
                <w:sz w:val="24"/>
                <w:szCs w:val="24"/>
              </w:rPr>
            </w:pPr>
          </w:p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2014-2015 годы</w:t>
            </w:r>
          </w:p>
        </w:tc>
        <w:tc>
          <w:tcPr>
            <w:tcW w:w="4987" w:type="dxa"/>
            <w:shd w:val="clear" w:color="auto" w:fill="auto"/>
          </w:tcPr>
          <w:p w:rsidR="00DC436C" w:rsidRPr="00D5667B" w:rsidRDefault="00DC436C" w:rsidP="00DC436C">
            <w:pPr>
              <w:rPr>
                <w:sz w:val="24"/>
                <w:szCs w:val="24"/>
              </w:rPr>
            </w:pPr>
          </w:p>
          <w:p w:rsidR="00DC436C" w:rsidRPr="00D5667B" w:rsidRDefault="00DC436C" w:rsidP="00DC436C">
            <w:pPr>
              <w:rPr>
                <w:sz w:val="24"/>
                <w:szCs w:val="24"/>
              </w:rPr>
            </w:pPr>
          </w:p>
          <w:p w:rsidR="00DC436C" w:rsidRPr="00D5667B" w:rsidRDefault="00DC436C" w:rsidP="00DC436C">
            <w:pPr>
              <w:rPr>
                <w:sz w:val="24"/>
                <w:szCs w:val="24"/>
              </w:rPr>
            </w:pPr>
          </w:p>
          <w:p w:rsidR="00DC436C" w:rsidRPr="00D5667B" w:rsidRDefault="00DC436C" w:rsidP="00DC436C">
            <w:pPr>
              <w:rPr>
                <w:sz w:val="24"/>
                <w:szCs w:val="24"/>
              </w:rPr>
            </w:pPr>
          </w:p>
          <w:p w:rsidR="00DC436C" w:rsidRPr="00D5667B" w:rsidRDefault="00DC436C" w:rsidP="00DC436C">
            <w:pPr>
              <w:rPr>
                <w:sz w:val="24"/>
                <w:szCs w:val="24"/>
              </w:rPr>
            </w:pPr>
          </w:p>
          <w:p w:rsidR="007844D2" w:rsidRPr="00D5667B" w:rsidRDefault="007844D2" w:rsidP="00DC436C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Охват детей в возрасте 5-18 лет программами дополнительного образования – не менее 71% до конца 2018 года</w:t>
            </w:r>
            <w:r w:rsidR="00E84AFB" w:rsidRPr="00D5667B">
              <w:rPr>
                <w:sz w:val="24"/>
                <w:szCs w:val="24"/>
              </w:rPr>
              <w:t>.</w:t>
            </w:r>
          </w:p>
          <w:p w:rsidR="007844D2" w:rsidRPr="00D5667B" w:rsidRDefault="007844D2" w:rsidP="00DC436C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Принятие постановлений о внесении изменений в городские долгосрочные целевые программы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</w:tcPr>
          <w:p w:rsidR="007844D2" w:rsidRPr="00D5667B" w:rsidRDefault="007844D2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7844D2" w:rsidRPr="00D5667B" w:rsidRDefault="007844D2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Мониторинг реализации программ «Развитие образования в городе Новочеркасске на 2010-2014 годы», «Развитие образования в городе Новочеркасске на 2015-2020 годы», «Сохранение и развитие культуры города Новочеркасска на 2011-2014 годы», «Развитие физической культуры и спорта в городе Новочеркасске на 2011-2014 годы»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4D2" w:rsidRPr="00D5667B" w:rsidRDefault="007844D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7844D2" w:rsidRPr="00D5667B" w:rsidRDefault="007844D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7844D2" w:rsidRPr="00D5667B" w:rsidRDefault="007844D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844D2" w:rsidRPr="00D5667B" w:rsidRDefault="007844D2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2014-2018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7844D2" w:rsidRPr="00D5667B" w:rsidRDefault="007844D2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Аналитические материалы по результатам мониторинга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4.1.2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Приведение условий МОУ ДОД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2013-2015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Издание муниципальных правовых актов в части приведения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ДСГР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 год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Нормативные акты Администрации города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4.1.3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  <w:r w:rsidR="006D1DCB" w:rsidRPr="00D5667B">
              <w:rPr>
                <w:sz w:val="24"/>
                <w:szCs w:val="24"/>
              </w:rPr>
              <w:t>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 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2015-2017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Охват детей в возрасте 5-18 лет программами дополнительного образования – не менее 71% до конца 2018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6D1DCB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Обеспечение</w:t>
            </w:r>
            <w:r w:rsidR="00DC6724" w:rsidRPr="00D5667B">
              <w:rPr>
                <w:sz w:val="24"/>
                <w:szCs w:val="24"/>
              </w:rPr>
              <w:t xml:space="preserve"> повышения квалификации руководителей и педагогов МОУ ДОД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УФКС,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 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2015-2017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35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Доля педагогических и руководящих работников МОУ ДОД, прошедших повышение квалификации, от общего числа  педагогических и руководящих работников - не менее 70% до конца 2018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4.1.4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Разработка и внедрение показателей оценки эффективности деятельности МОУ ДОД,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 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2013-2014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Муниципальные правовые акты об оценке деятельности МОУ ДОД, их руководителей и основных категорий работников, на основании показателей эффективности деятельности МОУ ДОД до конца 2014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Участие в областном конкурсе организаций дополнительного образования детей на получение  гранта Губернатора Ростовской области (4 гранта по 1 000,0 тыс. рублей)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 год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Положение о муниципальном этапе областного конкурса МОУ ДОД на получение  гранта Губернатора Ростовской области</w:t>
            </w:r>
          </w:p>
        </w:tc>
      </w:tr>
      <w:tr w:rsidR="00DC6724" w:rsidRPr="00D5667B" w:rsidTr="00D5667B">
        <w:trPr>
          <w:trHeight w:val="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 Создание условий для развития молодых талантов и детей с высокой мотивацией к обучению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4.2.1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Реализация муниципального проекта системы выявления и поддержки одаренных детей и талантливой молодежи  в рамках реализации Концепции общенациональной системы выявления и развития молодых талантов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не менее 50% до конца</w:t>
            </w:r>
          </w:p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2018 года</w:t>
            </w:r>
          </w:p>
        </w:tc>
      </w:tr>
      <w:tr w:rsidR="00DC6724" w:rsidRPr="00D5667B" w:rsidTr="00D5667B">
        <w:trPr>
          <w:trHeight w:val="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 Введение</w:t>
            </w:r>
            <w:r w:rsidR="00722EE2" w:rsidRPr="00D5667B">
              <w:rPr>
                <w:sz w:val="24"/>
                <w:szCs w:val="24"/>
              </w:rPr>
              <w:t xml:space="preserve"> моде</w:t>
            </w:r>
            <w:r w:rsidR="00220351" w:rsidRPr="00D5667B">
              <w:rPr>
                <w:sz w:val="24"/>
                <w:szCs w:val="24"/>
              </w:rPr>
              <w:t>лей</w:t>
            </w:r>
            <w:r w:rsidRPr="00D5667B">
              <w:rPr>
                <w:sz w:val="24"/>
                <w:szCs w:val="24"/>
              </w:rPr>
              <w:t xml:space="preserve"> эффективного контракта в системе дополнительного образования детей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</w:tcPr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6D1DCB" w:rsidRPr="00D5667B" w:rsidRDefault="006D1DCB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4.3.1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Апробация моделей эффективного контракта в дополнительном образовании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 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 год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rFonts w:eastAsia="SimSun"/>
                <w:sz w:val="24"/>
                <w:szCs w:val="24"/>
              </w:rPr>
              <w:t>Отношение среднемесячной заработной платы педагогических работников МОУ ДОД к среднемесячной заработной плате в Ростовской области – 100% до конца 2018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Внедрение апробированных моделей эффективного контракта в дополнительном образовании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 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руководители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МОУ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ДОД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2014-2016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rFonts w:eastAsia="SimSun"/>
                <w:sz w:val="24"/>
                <w:szCs w:val="24"/>
              </w:rPr>
            </w:pPr>
            <w:r w:rsidRPr="00D5667B">
              <w:rPr>
                <w:rFonts w:eastAsia="SimSun"/>
                <w:sz w:val="24"/>
                <w:szCs w:val="24"/>
              </w:rPr>
              <w:t>Реализация методических рекомендаций по в</w:t>
            </w:r>
            <w:r w:rsidRPr="00D5667B">
              <w:rPr>
                <w:sz w:val="24"/>
                <w:szCs w:val="24"/>
              </w:rPr>
              <w:t>недрению апробированных моделей эффективного контракта в дополнительном образовании детей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в) Поэтапное повышение заработной платы педагогических работников МОУДОД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FF6594" w:rsidRPr="00D5667B" w:rsidRDefault="00DC6724" w:rsidP="00D5667B">
            <w:pPr>
              <w:spacing w:line="226" w:lineRule="auto"/>
              <w:rPr>
                <w:rFonts w:eastAsia="SimSun"/>
                <w:sz w:val="24"/>
                <w:szCs w:val="24"/>
              </w:rPr>
            </w:pPr>
            <w:r w:rsidRPr="00D5667B">
              <w:rPr>
                <w:rFonts w:eastAsia="SimSun"/>
                <w:sz w:val="24"/>
                <w:szCs w:val="24"/>
              </w:rPr>
              <w:t>Отношение с</w:t>
            </w:r>
            <w:r w:rsidR="00FF6594" w:rsidRPr="00D5667B">
              <w:rPr>
                <w:rFonts w:eastAsia="SimSun"/>
                <w:sz w:val="24"/>
                <w:szCs w:val="24"/>
              </w:rPr>
              <w:t>реднемесячной за</w:t>
            </w:r>
            <w:r w:rsidRPr="00D5667B">
              <w:rPr>
                <w:rFonts w:eastAsia="SimSun"/>
                <w:sz w:val="24"/>
                <w:szCs w:val="24"/>
              </w:rPr>
              <w:t>работ</w:t>
            </w:r>
            <w:r w:rsidR="00FF6594" w:rsidRPr="00D5667B">
              <w:rPr>
                <w:rFonts w:eastAsia="SimSun"/>
                <w:sz w:val="24"/>
                <w:szCs w:val="24"/>
              </w:rPr>
              <w:t>ной платы педагогиче</w:t>
            </w:r>
            <w:r w:rsidRPr="00D5667B">
              <w:rPr>
                <w:rFonts w:eastAsia="SimSun"/>
                <w:sz w:val="24"/>
                <w:szCs w:val="24"/>
              </w:rPr>
              <w:t>ских работников МОУ</w:t>
            </w:r>
            <w:r w:rsidR="00FF6594" w:rsidRPr="00D5667B">
              <w:rPr>
                <w:rFonts w:eastAsia="SimSun"/>
                <w:sz w:val="24"/>
                <w:szCs w:val="24"/>
              </w:rPr>
              <w:t xml:space="preserve"> </w:t>
            </w:r>
            <w:r w:rsidRPr="00D5667B">
              <w:rPr>
                <w:rFonts w:eastAsia="SimSun"/>
                <w:sz w:val="24"/>
                <w:szCs w:val="24"/>
              </w:rPr>
              <w:t>ДОД к среднемесячной заработной плате в Ростовской области – 100% до конца</w:t>
            </w:r>
          </w:p>
          <w:p w:rsidR="00DC6724" w:rsidRPr="00D5667B" w:rsidRDefault="00DC6724" w:rsidP="00D5667B">
            <w:pPr>
              <w:spacing w:line="226" w:lineRule="auto"/>
              <w:rPr>
                <w:sz w:val="24"/>
                <w:szCs w:val="24"/>
              </w:rPr>
            </w:pPr>
            <w:r w:rsidRPr="00D5667B">
              <w:rPr>
                <w:rFonts w:eastAsia="SimSun"/>
                <w:sz w:val="24"/>
                <w:szCs w:val="24"/>
              </w:rPr>
              <w:t>2018 года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г) Планирование дополнительных расходов местного бюджета на повышение оплаты труда педагогических работников МОУДОД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ФУ,</w:t>
            </w:r>
          </w:p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Муниципальные правовые акты Администрации города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4.3.2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а) Разработка и утверждение на основе методических рекомендаций Минобрнауки России, Минкультуры России и Минспорта России нормативных актов по стимулированию руководителей МОУДОД,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МОУ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ДОД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2014-2015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Утверждение муниципальных правовых актов по показателям эффективности деятельности МОУ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ДОД и показателей эффективности деятельности  руководителей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vMerge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б) Проведение работы по заключению трудовых договоров с руководителями МОУ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ДОД в соответствии с типовой формой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Мониторинг результатов организации заключения дополнительных соглашений к трудовому договору (новых  трудовых договоров)</w:t>
            </w:r>
            <w:r w:rsidR="00FF6594" w:rsidRPr="00D5667B">
              <w:rPr>
                <w:sz w:val="24"/>
                <w:szCs w:val="24"/>
              </w:rPr>
              <w:t xml:space="preserve"> </w:t>
            </w:r>
            <w:r w:rsidRPr="00D5667B">
              <w:rPr>
                <w:sz w:val="24"/>
                <w:szCs w:val="24"/>
              </w:rPr>
              <w:t>к 2018 году – 100%</w:t>
            </w:r>
          </w:p>
        </w:tc>
      </w:tr>
      <w:tr w:rsidR="00D5667B" w:rsidRPr="00D5667B" w:rsidTr="00D5667B">
        <w:trPr>
          <w:trHeight w:val="20"/>
        </w:trPr>
        <w:tc>
          <w:tcPr>
            <w:tcW w:w="825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4.3.3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УО,</w:t>
            </w:r>
          </w:p>
          <w:p w:rsidR="00FF659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УКИ,</w:t>
            </w:r>
          </w:p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УФКС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C6724" w:rsidRPr="00D5667B" w:rsidRDefault="00DC6724" w:rsidP="00D5667B">
            <w:pPr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2013-2018 годы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DC6724" w:rsidRPr="00D5667B" w:rsidRDefault="00DC6724" w:rsidP="00A406C9">
            <w:pPr>
              <w:rPr>
                <w:sz w:val="24"/>
                <w:szCs w:val="24"/>
              </w:rPr>
            </w:pPr>
          </w:p>
        </w:tc>
      </w:tr>
    </w:tbl>
    <w:p w:rsidR="00B22E8B" w:rsidRDefault="00B22E8B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6D1DCB" w:rsidRDefault="006D1DCB" w:rsidP="00DC6724">
      <w:pPr>
        <w:jc w:val="both"/>
        <w:rPr>
          <w:sz w:val="24"/>
          <w:szCs w:val="24"/>
        </w:rPr>
      </w:pPr>
    </w:p>
    <w:p w:rsidR="006D1DCB" w:rsidRDefault="006D1DCB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FF6594" w:rsidRDefault="00FF6594" w:rsidP="00DC6724">
      <w:pPr>
        <w:jc w:val="both"/>
        <w:rPr>
          <w:sz w:val="24"/>
          <w:szCs w:val="24"/>
        </w:rPr>
      </w:pPr>
    </w:p>
    <w:p w:rsidR="00301DBC" w:rsidRPr="00301DBC" w:rsidRDefault="006D1DCB" w:rsidP="00301DBC">
      <w:pPr>
        <w:spacing w:line="221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01DBC" w:rsidRPr="00301DBC">
        <w:rPr>
          <w:sz w:val="24"/>
          <w:szCs w:val="24"/>
        </w:rPr>
        <w:t xml:space="preserve">. Показатели повышения эффективности и качества услуг в сфере дополнительного образования детей, </w:t>
      </w:r>
      <w:r w:rsidR="00301DBC" w:rsidRPr="00301DBC">
        <w:rPr>
          <w:sz w:val="24"/>
          <w:szCs w:val="24"/>
        </w:rPr>
        <w:br/>
        <w:t>соотнесенные с этапами перехода к эффективному контракту</w:t>
      </w:r>
    </w:p>
    <w:p w:rsidR="00301DBC" w:rsidRPr="00301DBC" w:rsidRDefault="00301DBC" w:rsidP="00301DBC">
      <w:pPr>
        <w:spacing w:line="221" w:lineRule="auto"/>
        <w:jc w:val="both"/>
        <w:rPr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475"/>
        <w:gridCol w:w="900"/>
        <w:gridCol w:w="900"/>
        <w:gridCol w:w="901"/>
        <w:gridCol w:w="900"/>
        <w:gridCol w:w="900"/>
        <w:gridCol w:w="901"/>
        <w:gridCol w:w="4463"/>
      </w:tblGrid>
      <w:tr w:rsidR="00D5667B" w:rsidRPr="00D5667B" w:rsidTr="00D5667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2013</w:t>
            </w:r>
          </w:p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2014</w:t>
            </w:r>
          </w:p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2015</w:t>
            </w:r>
          </w:p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2016</w:t>
            </w:r>
          </w:p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2017</w:t>
            </w:r>
          </w:p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2018</w:t>
            </w:r>
          </w:p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год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Результаты</w:t>
            </w:r>
          </w:p>
        </w:tc>
      </w:tr>
      <w:tr w:rsidR="00D5667B" w:rsidRPr="00D5667B" w:rsidTr="00D5667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71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Не менее 70% детей в возрасте от 5 до </w:t>
            </w:r>
          </w:p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18 лет будут получать услуги дополнительного образования</w:t>
            </w:r>
          </w:p>
        </w:tc>
      </w:tr>
      <w:tr w:rsidR="00D5667B" w:rsidRPr="00D5667B" w:rsidTr="00D5667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ind w:right="601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50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D5667B" w:rsidRPr="00D5667B" w:rsidTr="00D5667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rFonts w:eastAsia="SimSun"/>
                <w:sz w:val="24"/>
                <w:szCs w:val="24"/>
              </w:rPr>
              <w:t>Отношение среднемесячной заработной платы пе</w:t>
            </w:r>
            <w:r w:rsidRPr="00D5667B">
              <w:rPr>
                <w:rFonts w:eastAsia="SimSun"/>
                <w:sz w:val="24"/>
                <w:szCs w:val="24"/>
              </w:rPr>
              <w:softHyphen/>
              <w:t>дагогических работников МОУ ДОД к среднемесячной заработной плате в Ростовской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 xml:space="preserve">Во всех МОУ ДОД будет обеспечен переход на эффективный контракт с педагогическими работниками, среднемесячная заработная плата педагогов дополнительного образования детей в 2018 году составит 100% среднемесячной заработной платы учителей </w:t>
            </w:r>
            <w:r w:rsidR="006D1DCB" w:rsidRPr="00D5667B">
              <w:rPr>
                <w:sz w:val="24"/>
                <w:szCs w:val="24"/>
              </w:rPr>
              <w:t>в</w:t>
            </w:r>
            <w:r w:rsidRPr="00D5667B">
              <w:rPr>
                <w:sz w:val="24"/>
                <w:szCs w:val="24"/>
              </w:rPr>
              <w:t xml:space="preserve"> Ростовской области</w:t>
            </w:r>
          </w:p>
        </w:tc>
      </w:tr>
      <w:tr w:rsidR="00D5667B" w:rsidRPr="00D5667B" w:rsidTr="00D5667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rFonts w:eastAsia="SimSun"/>
                <w:sz w:val="24"/>
                <w:szCs w:val="24"/>
              </w:rPr>
            </w:pPr>
            <w:r w:rsidRPr="00D5667B">
              <w:rPr>
                <w:rFonts w:eastAsia="SimSun"/>
                <w:sz w:val="24"/>
                <w:szCs w:val="24"/>
              </w:rPr>
              <w:t>Отношение среднемесячной заработной платы педагогических работников МОУ ДОД в сфере культуры и искусства к среднемесячной заработной плате в Ростовской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56,1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64,9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73,7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82,4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91,2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100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01DBC" w:rsidRPr="00D5667B" w:rsidRDefault="00301DBC" w:rsidP="00D5667B">
            <w:pPr>
              <w:spacing w:line="221" w:lineRule="auto"/>
              <w:rPr>
                <w:sz w:val="24"/>
                <w:szCs w:val="24"/>
              </w:rPr>
            </w:pPr>
            <w:r w:rsidRPr="00D5667B">
              <w:rPr>
                <w:sz w:val="24"/>
                <w:szCs w:val="24"/>
              </w:rPr>
              <w:t>Во всех МОУДОД будет обеспечен переход на эффективный контракт с педагогическими работниками, среднемесячная заработная плата педагогов дополнительного образования детей в 2018 году составит 100% среднемесячной</w:t>
            </w:r>
            <w:r w:rsidR="006D1DCB" w:rsidRPr="00D5667B">
              <w:rPr>
                <w:sz w:val="24"/>
                <w:szCs w:val="24"/>
              </w:rPr>
              <w:t xml:space="preserve"> заработной платы в Ростовской области</w:t>
            </w:r>
          </w:p>
        </w:tc>
      </w:tr>
    </w:tbl>
    <w:p w:rsidR="00A57504" w:rsidRPr="00D83F8F" w:rsidRDefault="00600135" w:rsidP="00A5750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4.</w:t>
      </w:r>
      <w:r w:rsidR="00A57504" w:rsidRPr="00A57504">
        <w:rPr>
          <w:sz w:val="24"/>
          <w:szCs w:val="24"/>
        </w:rPr>
        <w:t xml:space="preserve"> </w:t>
      </w:r>
      <w:r w:rsidR="00A57504" w:rsidRPr="00D83F8F">
        <w:rPr>
          <w:sz w:val="24"/>
          <w:szCs w:val="24"/>
        </w:rPr>
        <w:t xml:space="preserve">Финансовое обеспечение мероприятий «дорожной карты» </w:t>
      </w:r>
    </w:p>
    <w:p w:rsidR="00A57504" w:rsidRPr="00D83F8F" w:rsidRDefault="00A57504" w:rsidP="00A57504">
      <w:pPr>
        <w:jc w:val="right"/>
        <w:rPr>
          <w:sz w:val="24"/>
          <w:szCs w:val="24"/>
        </w:rPr>
      </w:pPr>
      <w:r w:rsidRPr="00D83F8F">
        <w:rPr>
          <w:sz w:val="24"/>
          <w:szCs w:val="24"/>
        </w:rPr>
        <w:t>млн. рублей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8"/>
        <w:gridCol w:w="939"/>
        <w:gridCol w:w="1063"/>
        <w:gridCol w:w="919"/>
      </w:tblGrid>
      <w:tr w:rsidR="00D5667B" w:rsidRPr="00D5667B" w:rsidTr="00D5667B">
        <w:trPr>
          <w:trHeight w:val="20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2013 год*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2014 год*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2015 год*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2016 год**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2017 год**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2018 год**</w:t>
            </w:r>
          </w:p>
        </w:tc>
      </w:tr>
      <w:tr w:rsidR="00D5667B" w:rsidRPr="00D5667B" w:rsidTr="00D5667B">
        <w:trPr>
          <w:trHeight w:val="20"/>
        </w:trPr>
        <w:tc>
          <w:tcPr>
            <w:tcW w:w="3687" w:type="dxa"/>
            <w:vMerge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Консо-лидиро</w:t>
            </w:r>
            <w:r w:rsidR="00600135" w:rsidRPr="00D5667B">
              <w:rPr>
                <w:sz w:val="20"/>
                <w:szCs w:val="20"/>
              </w:rPr>
              <w:t>-</w:t>
            </w:r>
            <w:r w:rsidRPr="00D5667B">
              <w:rPr>
                <w:sz w:val="20"/>
                <w:szCs w:val="20"/>
              </w:rPr>
              <w:t>ванный бюджет Ростов-ской области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Плани-руемые внебюд-жетные средства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Допол-нитель-ная потреб-ность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Консо-лидиро</w:t>
            </w:r>
            <w:r w:rsidR="00600135" w:rsidRPr="00D5667B">
              <w:rPr>
                <w:sz w:val="20"/>
                <w:szCs w:val="20"/>
              </w:rPr>
              <w:t>-</w:t>
            </w:r>
            <w:r w:rsidRPr="00D5667B">
              <w:rPr>
                <w:sz w:val="20"/>
                <w:szCs w:val="20"/>
              </w:rPr>
              <w:t>ванный бюджет Ростов-ской области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 xml:space="preserve">Плани-руемые </w:t>
            </w:r>
            <w:r w:rsidRPr="00D5667B">
              <w:rPr>
                <w:spacing w:val="-6"/>
                <w:sz w:val="20"/>
                <w:szCs w:val="20"/>
              </w:rPr>
              <w:t>внебюд-</w:t>
            </w:r>
            <w:r w:rsidRPr="00D5667B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Допол-нитель-ная потреб-ность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Консо-лидиро-ванный бюджет Ростов-ской области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Плани-руемые внебюд</w:t>
            </w:r>
            <w:r w:rsidR="00600135" w:rsidRPr="00D5667B">
              <w:rPr>
                <w:sz w:val="20"/>
                <w:szCs w:val="20"/>
              </w:rPr>
              <w:t>-</w:t>
            </w:r>
            <w:r w:rsidRPr="00D5667B">
              <w:rPr>
                <w:sz w:val="20"/>
                <w:szCs w:val="20"/>
              </w:rPr>
              <w:t>жетные средтва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Допол-нитель-ная потреб-ность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Потребность</w:t>
            </w:r>
          </w:p>
        </w:tc>
      </w:tr>
    </w:tbl>
    <w:p w:rsidR="00AC45C1" w:rsidRPr="00AC45C1" w:rsidRDefault="00AC45C1">
      <w:pPr>
        <w:rPr>
          <w:sz w:val="2"/>
          <w:szCs w:val="2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047"/>
        <w:gridCol w:w="1048"/>
        <w:gridCol w:w="1048"/>
        <w:gridCol w:w="1047"/>
        <w:gridCol w:w="1048"/>
        <w:gridCol w:w="1048"/>
        <w:gridCol w:w="1047"/>
        <w:gridCol w:w="1048"/>
        <w:gridCol w:w="1048"/>
        <w:gridCol w:w="918"/>
        <w:gridCol w:w="1102"/>
        <w:gridCol w:w="919"/>
      </w:tblGrid>
      <w:tr w:rsidR="00D5667B" w:rsidRPr="00D5667B" w:rsidTr="00D5667B">
        <w:trPr>
          <w:trHeight w:val="20"/>
          <w:tblHeader/>
        </w:trPr>
        <w:tc>
          <w:tcPr>
            <w:tcW w:w="3686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D566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57504" w:rsidRPr="00D5667B" w:rsidRDefault="00600135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 xml:space="preserve">Раздел </w:t>
            </w:r>
            <w:r w:rsidR="00AC45C1" w:rsidRPr="00D5667B">
              <w:rPr>
                <w:bCs/>
                <w:iCs/>
                <w:sz w:val="20"/>
                <w:szCs w:val="20"/>
              </w:rPr>
              <w:t>1.</w:t>
            </w:r>
            <w:r w:rsidR="00A57504" w:rsidRPr="00D5667B">
              <w:rPr>
                <w:bCs/>
                <w:iCs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204,2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171,1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0A7A57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257,4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0A7A57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253,3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306,8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303,3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7504" w:rsidRPr="00D5667B" w:rsidRDefault="00A57504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309,8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600135" w:rsidP="00D5667B">
            <w:pPr>
              <w:spacing w:line="230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4.1</w:t>
            </w:r>
            <w:r w:rsidR="004D08FD" w:rsidRPr="00D5667B">
              <w:rPr>
                <w:bCs/>
                <w:iCs/>
                <w:sz w:val="20"/>
                <w:szCs w:val="20"/>
              </w:rPr>
              <w:t>.</w:t>
            </w:r>
            <w:r w:rsidR="00AC45C1" w:rsidRPr="00D5667B">
              <w:rPr>
                <w:bCs/>
                <w:iCs/>
                <w:sz w:val="20"/>
                <w:szCs w:val="20"/>
              </w:rPr>
              <w:t xml:space="preserve"> Реализация мероприятий, направленных на ликвидацию очередности на зачисление детей в </w:t>
            </w:r>
            <w:r w:rsidR="001638B1" w:rsidRPr="00D5667B">
              <w:rPr>
                <w:bCs/>
                <w:iCs/>
                <w:sz w:val="20"/>
                <w:szCs w:val="20"/>
              </w:rPr>
              <w:t>ДОО</w:t>
            </w:r>
            <w:r w:rsidR="00AC45C1" w:rsidRPr="00D5667B">
              <w:rPr>
                <w:bCs/>
                <w:iCs/>
                <w:sz w:val="20"/>
                <w:szCs w:val="20"/>
              </w:rPr>
              <w:t xml:space="preserve"> города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147,6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171,1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174,7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168,3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4.1.2. Создание дополнительных мест в МОУ различных типов, а также вариативных форм дошкольного образования: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147,6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171,1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174,7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168,3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б) Строительство, реконструкция и приобретение зданий МДОУ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18,0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168,5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24,1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228,7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57,2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в) Капитальный ремонт зданий МДОУ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17,6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78,4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33,0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г) Создание дополнительных дошкольных мест в г</w:t>
            </w:r>
            <w:r w:rsidR="00600135" w:rsidRPr="00D5667B">
              <w:rPr>
                <w:sz w:val="20"/>
                <w:szCs w:val="20"/>
              </w:rPr>
              <w:t xml:space="preserve">руппах полного дня в МДОУ, МО, </w:t>
            </w:r>
            <w:r w:rsidRPr="00D5667B">
              <w:rPr>
                <w:sz w:val="20"/>
                <w:szCs w:val="20"/>
              </w:rPr>
              <w:t xml:space="preserve"> МОУ ДОД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5,4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4,1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д) Создание дополнительных дошкольных мест в семейных дошкольных группах, функционирующих в качестве структурных подразделений МДОУ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е) Возврат в систему дошкольного образования ранее переданных зданий детских садов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36,3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35,3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25,2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60,6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32,0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20,1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ж) Создание групп кратковременного пребывания на имеющихся площадях муниципальных образовательных организаций (МДОУ, МОУ</w:t>
            </w:r>
            <w:r w:rsidR="00600135" w:rsidRPr="00D5667B">
              <w:rPr>
                <w:sz w:val="20"/>
                <w:szCs w:val="20"/>
              </w:rPr>
              <w:t>,</w:t>
            </w:r>
            <w:r w:rsidRPr="00D5667B">
              <w:rPr>
                <w:sz w:val="20"/>
                <w:szCs w:val="20"/>
              </w:rPr>
              <w:t xml:space="preserve"> МОУ ДОД)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0,1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30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 xml:space="preserve">з) Оснащение оборудованием и инвентарем МДОУ, вводимых в </w:t>
            </w:r>
            <w:r w:rsidRPr="00D5667B">
              <w:rPr>
                <w:sz w:val="20"/>
                <w:szCs w:val="20"/>
              </w:rPr>
              <w:lastRenderedPageBreak/>
              <w:t>эксплуатацию после реконструкции, строительства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47,7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и) Организация и проведение комплекса мероприятий, направленных на поддержание и улучшение системы обеспечения противопожарной безопасности МДОУ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5,4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5,7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к) Финансовое обеспечение расширения МДОУ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35,3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600135" w:rsidP="00D5667B">
            <w:pPr>
              <w:spacing w:line="221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4.1.4</w:t>
            </w:r>
            <w:r w:rsidR="00AC45C1" w:rsidRPr="00D5667B">
              <w:rPr>
                <w:bCs/>
                <w:iCs/>
                <w:sz w:val="20"/>
                <w:szCs w:val="20"/>
              </w:rPr>
              <w:t>. Создание условий для развития негосударственного сектора дошкольного образования: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1,2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а) Финансовое обеспечение получения детьми дошкольного образования в негосударственных ДОО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МДОУ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1,2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</w:t>
            </w:r>
            <w:r w:rsidR="00600135" w:rsidRPr="00D5667B">
              <w:rPr>
                <w:bCs/>
                <w:iCs/>
                <w:sz w:val="20"/>
                <w:szCs w:val="20"/>
              </w:rPr>
              <w:t>3</w:t>
            </w:r>
            <w:r w:rsidRPr="00D5667B">
              <w:rPr>
                <w:bCs/>
                <w:iCs/>
                <w:sz w:val="20"/>
                <w:szCs w:val="20"/>
              </w:rPr>
              <w:t>. Введение эффективного контракта в дошкольном образовании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13,4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237,1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258,3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278,3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</w:t>
            </w:r>
            <w:r w:rsidR="00600135" w:rsidRPr="00D5667B">
              <w:rPr>
                <w:bCs/>
                <w:iCs/>
                <w:sz w:val="20"/>
                <w:szCs w:val="20"/>
              </w:rPr>
              <w:t>3</w:t>
            </w:r>
            <w:r w:rsidRPr="00D5667B">
              <w:rPr>
                <w:bCs/>
                <w:iCs/>
                <w:sz w:val="20"/>
                <w:szCs w:val="20"/>
              </w:rPr>
              <w:t>.</w:t>
            </w:r>
            <w:r w:rsidR="003261CA" w:rsidRPr="00D5667B">
              <w:rPr>
                <w:bCs/>
                <w:iCs/>
                <w:sz w:val="20"/>
                <w:szCs w:val="20"/>
              </w:rPr>
              <w:t>1.</w:t>
            </w:r>
            <w:r w:rsidRPr="00D5667B">
              <w:rPr>
                <w:bCs/>
                <w:iCs/>
                <w:sz w:val="20"/>
                <w:szCs w:val="20"/>
              </w:rPr>
              <w:t xml:space="preserve"> Внедрение механизмов эффективного контракта с педагогическими работниками МДОУ: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13,4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237,1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258,3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278,3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Планирование дополнительных расходов местного бюджета на повышение оплаты труда педагогических работников МДОУ в соответствии с Указом Президента Российской Федерации от 07.05. 2012 № 597 «О мероприятиях по реализации государственной социальной политики»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13,4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81,5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99,9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237,1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258,3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278,3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204,2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169,4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257,4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253,3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306,8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303,3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309,8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rPr>
                <w:iCs/>
                <w:sz w:val="20"/>
                <w:szCs w:val="20"/>
              </w:rPr>
            </w:pPr>
            <w:r w:rsidRPr="00D5667B">
              <w:rPr>
                <w:iCs/>
                <w:sz w:val="20"/>
                <w:szCs w:val="2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13,4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81,5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1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99,9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237,1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258,3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278,3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600135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 xml:space="preserve">Раздел </w:t>
            </w:r>
            <w:r w:rsidR="00AC45C1" w:rsidRPr="00D5667B">
              <w:rPr>
                <w:bCs/>
                <w:iCs/>
                <w:sz w:val="20"/>
                <w:szCs w:val="20"/>
              </w:rPr>
              <w:t>2. Общее образование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140,7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126,6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193,5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523,6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581,2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655,0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2F3BDE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 xml:space="preserve">4.1. </w:t>
            </w:r>
            <w:r w:rsidR="00AC45C1" w:rsidRPr="00D5667B">
              <w:rPr>
                <w:bCs/>
                <w:iCs/>
                <w:sz w:val="20"/>
                <w:szCs w:val="20"/>
              </w:rPr>
              <w:t>Достижение новых качественных образовательных результатов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64,3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72,9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110,9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110,9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129,8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</w:t>
            </w:r>
            <w:r w:rsidR="00600135" w:rsidRPr="00D5667B">
              <w:rPr>
                <w:bCs/>
                <w:iCs/>
                <w:sz w:val="20"/>
                <w:szCs w:val="20"/>
              </w:rPr>
              <w:t>1.</w:t>
            </w:r>
            <w:r w:rsidRPr="00D5667B">
              <w:rPr>
                <w:bCs/>
                <w:iCs/>
                <w:sz w:val="20"/>
                <w:szCs w:val="20"/>
              </w:rPr>
              <w:t>1. Обеспечение условий для поэтапного внедрения в МОУ государственных образовательных стандартов общего образования,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64,3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72,9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110,9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110,9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129,8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600135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в</w:t>
            </w:r>
            <w:r w:rsidR="00AC45C1" w:rsidRPr="00D5667B">
              <w:rPr>
                <w:sz w:val="20"/>
                <w:szCs w:val="20"/>
              </w:rPr>
              <w:t>) Реализация мероприятий по оснащению МОУ в соответствии с требованиями 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24,3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39,0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13,0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36,2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36,2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36,2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школьной мебелью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600135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23,1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20,3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20,3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учебно-лабораторным и учебно-наглядным оборудованием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15,9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компьютерным и мультимедийным оборудованием и программным обеспечением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6,0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спортивным оборудованием и инвентарем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технологическим оборудованием для школьных сто</w:t>
            </w:r>
            <w:r w:rsidRPr="00D5667B">
              <w:rPr>
                <w:sz w:val="20"/>
                <w:szCs w:val="20"/>
              </w:rPr>
              <w:softHyphen/>
              <w:t>ловых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прочими основными средствами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2F3BDE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 xml:space="preserve">г) </w:t>
            </w:r>
            <w:r w:rsidR="00AC45C1" w:rsidRPr="00D5667B">
              <w:rPr>
                <w:sz w:val="20"/>
                <w:szCs w:val="20"/>
              </w:rPr>
              <w:t>Обеспечение обучающихся в МОУ  бесплатными учебниками в соответствии с тре</w:t>
            </w:r>
            <w:r w:rsidR="00AC45C1" w:rsidRPr="00D5667B">
              <w:rPr>
                <w:sz w:val="20"/>
                <w:szCs w:val="20"/>
              </w:rPr>
              <w:softHyphen/>
              <w:t>бованиями федеральных государственных образовательных стандартов об</w:t>
            </w:r>
            <w:r w:rsidR="00AC45C1" w:rsidRPr="00D5667B">
              <w:rPr>
                <w:sz w:val="20"/>
                <w:szCs w:val="20"/>
              </w:rPr>
              <w:softHyphen/>
              <w:t>щего образования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2F3BDE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 xml:space="preserve">е) </w:t>
            </w:r>
            <w:r w:rsidR="00AC45C1" w:rsidRPr="00D5667B">
              <w:rPr>
                <w:sz w:val="20"/>
                <w:szCs w:val="20"/>
              </w:rPr>
              <w:t>Проведение комплекса мероприятий по обеспечению пожарной, антитеррористической безопасности, МОУ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2,1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20,7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49,9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49,3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47,7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46,6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2F3BDE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 xml:space="preserve">ж) </w:t>
            </w:r>
            <w:r w:rsidR="00AC45C1" w:rsidRPr="00D5667B">
              <w:rPr>
                <w:sz w:val="20"/>
                <w:szCs w:val="20"/>
              </w:rPr>
              <w:t xml:space="preserve">Проведение комплекса мероприятий по строительству и реконструкции, капитальному и текущему </w:t>
            </w:r>
            <w:r w:rsidRPr="00D5667B">
              <w:rPr>
                <w:sz w:val="20"/>
                <w:szCs w:val="20"/>
              </w:rPr>
              <w:t xml:space="preserve">ремонту </w:t>
            </w:r>
            <w:r w:rsidR="00AC45C1" w:rsidRPr="00D5667B">
              <w:rPr>
                <w:sz w:val="20"/>
                <w:szCs w:val="20"/>
              </w:rPr>
              <w:t>МОУ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22,3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10,7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110,3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13,8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25,4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27,0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47,0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9450AA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з</w:t>
            </w:r>
            <w:r w:rsidR="00AC45C1" w:rsidRPr="00D5667B">
              <w:rPr>
                <w:sz w:val="20"/>
                <w:szCs w:val="20"/>
              </w:rPr>
              <w:t>)</w:t>
            </w:r>
            <w:r w:rsidR="00AC45C1" w:rsidRPr="00D5667B">
              <w:rPr>
                <w:bCs/>
                <w:iCs/>
                <w:sz w:val="20"/>
                <w:szCs w:val="20"/>
              </w:rPr>
              <w:t xml:space="preserve"> Участие в областной программе подготовки и переподготовк</w:t>
            </w:r>
            <w:r w:rsidR="00A632FD" w:rsidRPr="00D5667B">
              <w:rPr>
                <w:bCs/>
                <w:iCs/>
                <w:sz w:val="20"/>
                <w:szCs w:val="20"/>
              </w:rPr>
              <w:t>и современных педа</w:t>
            </w:r>
            <w:r w:rsidR="00AC45C1" w:rsidRPr="00D5667B">
              <w:rPr>
                <w:bCs/>
                <w:iCs/>
                <w:sz w:val="20"/>
                <w:szCs w:val="20"/>
              </w:rPr>
              <w:t>гогических кадров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4.</w:t>
            </w:r>
            <w:r w:rsidR="00600135" w:rsidRPr="00D5667B">
              <w:rPr>
                <w:sz w:val="20"/>
                <w:szCs w:val="20"/>
              </w:rPr>
              <w:t>1.3</w:t>
            </w:r>
            <w:r w:rsidRPr="00D5667B">
              <w:rPr>
                <w:sz w:val="20"/>
                <w:szCs w:val="20"/>
              </w:rPr>
              <w:t>. Меры социальной поддержки молодых педагогов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0,7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noWrap/>
            <w:vAlign w:val="center"/>
          </w:tcPr>
          <w:p w:rsidR="00AC45C1" w:rsidRPr="00D5667B" w:rsidRDefault="00AC45C1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4.3. Введение эффективного контракта в общем обра</w:t>
            </w:r>
            <w:r w:rsidRPr="00D5667B">
              <w:rPr>
                <w:bCs/>
                <w:iCs/>
                <w:sz w:val="20"/>
                <w:szCs w:val="20"/>
              </w:rPr>
              <w:softHyphen/>
              <w:t>зовании: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73,9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120,6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412,0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469,6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524,5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4.3.1. Разработка на основе федеральных моделей эффективного контракта в общем образовании и апробация региональных моделей эффективного контракта в общем образовании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73,9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120,6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412,0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469,6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524,5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00135" w:rsidRPr="00D5667B" w:rsidRDefault="00600135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б) Планирование дополнительных расходов бюджета на повышение оплаты труда педагогических работников МОУ в соответствии с Указом Президента Российской Федерации от 07.05.2012 № 597 «О мероприятиях по реализации государственной социальной политики</w:t>
            </w:r>
            <w:r w:rsidR="009450AA" w:rsidRPr="00D5667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73,9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120,6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412,0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469,9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00135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524,5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B31" w:rsidRDefault="00B75B3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140,7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B31" w:rsidRDefault="00B75B3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126,6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B31" w:rsidRDefault="00B75B3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193,5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523,6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581,2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75B3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655,0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iCs/>
                <w:sz w:val="20"/>
                <w:szCs w:val="2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31,2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73,9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120,6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412,0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469,6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524,5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 xml:space="preserve">Раздел </w:t>
            </w:r>
            <w:r w:rsidR="00AC45C1" w:rsidRPr="00D5667B">
              <w:rPr>
                <w:bCs/>
                <w:iCs/>
                <w:sz w:val="20"/>
                <w:szCs w:val="20"/>
              </w:rPr>
              <w:t>3</w:t>
            </w:r>
            <w:r w:rsidR="00AC45C1" w:rsidRPr="00D5667B">
              <w:rPr>
                <w:bCs/>
                <w:iCs/>
                <w:sz w:val="20"/>
                <w:szCs w:val="20"/>
                <w:lang w:val="en-US"/>
              </w:rPr>
              <w:t xml:space="preserve">. </w:t>
            </w:r>
            <w:r w:rsidR="00AC45C1" w:rsidRPr="00D5667B">
              <w:rPr>
                <w:bCs/>
                <w:i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82,2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9450AA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83,6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BA54E0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A54E0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83,6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BA54E0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BA54E0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161,4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BA54E0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178,4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BA54E0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197,0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4.1</w:t>
            </w:r>
            <w:r w:rsidR="00AC45C1" w:rsidRPr="00D5667B">
              <w:rPr>
                <w:bCs/>
                <w:iCs/>
                <w:sz w:val="20"/>
                <w:szCs w:val="20"/>
              </w:rPr>
              <w:t>.1. Формирование муниципального заказа на услуги дополнительного образования детей и финансового обеспечения его реализации,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81,4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83,6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83,9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84,2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rPr>
                <w:iCs/>
                <w:sz w:val="20"/>
                <w:szCs w:val="20"/>
              </w:rPr>
            </w:pPr>
            <w:r w:rsidRPr="00D5667B">
              <w:rPr>
                <w:iCs/>
                <w:sz w:val="20"/>
                <w:szCs w:val="20"/>
              </w:rPr>
              <w:t>Формирование эффективной сети МОУ ДОД, обеспечения сетевого взаимодействия интеграции ресурсов школ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75</w:t>
            </w:r>
            <w:r w:rsidR="00AC45C1" w:rsidRPr="00D5667B">
              <w:rPr>
                <w:sz w:val="20"/>
                <w:szCs w:val="20"/>
              </w:rPr>
              <w:t>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76,9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76,9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76,9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76,9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76,9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rPr>
                <w:iCs/>
                <w:sz w:val="20"/>
                <w:szCs w:val="20"/>
              </w:rPr>
            </w:pPr>
            <w:r w:rsidRPr="00D5667B">
              <w:rPr>
                <w:iCs/>
                <w:sz w:val="20"/>
                <w:szCs w:val="20"/>
              </w:rPr>
              <w:t>Организация системы летнего образовательного отдыха детей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6,0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6,7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7,3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D5667B">
            <w:pPr>
              <w:spacing w:line="226" w:lineRule="auto"/>
              <w:rPr>
                <w:iCs/>
                <w:sz w:val="20"/>
                <w:szCs w:val="20"/>
              </w:rPr>
            </w:pPr>
            <w:r w:rsidRPr="00D5667B">
              <w:rPr>
                <w:iCs/>
                <w:sz w:val="20"/>
                <w:szCs w:val="20"/>
              </w:rPr>
              <w:t>4.</w:t>
            </w:r>
            <w:r w:rsidR="00B75B31" w:rsidRPr="00D5667B">
              <w:rPr>
                <w:iCs/>
                <w:sz w:val="20"/>
                <w:szCs w:val="20"/>
              </w:rPr>
              <w:t>2.1</w:t>
            </w:r>
            <w:r w:rsidRPr="00D5667B">
              <w:rPr>
                <w:iCs/>
                <w:sz w:val="20"/>
                <w:szCs w:val="20"/>
              </w:rPr>
              <w:t xml:space="preserve">. </w:t>
            </w:r>
            <w:r w:rsidR="00B75B31" w:rsidRPr="00D5667B">
              <w:rPr>
                <w:iCs/>
                <w:sz w:val="20"/>
                <w:szCs w:val="20"/>
              </w:rPr>
              <w:t>Реализации муниципального проекта системы выявления и поддержки одаренных детей и талантливой молодежи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spacing w:line="226" w:lineRule="auto"/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B75B31" w:rsidP="00D5667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AC45C1" w:rsidRPr="00D5667B" w:rsidRDefault="00AC45C1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4.3</w:t>
            </w:r>
            <w:r w:rsidR="00B75B31" w:rsidRPr="00D5667B">
              <w:rPr>
                <w:bCs/>
                <w:iCs/>
                <w:sz w:val="20"/>
                <w:szCs w:val="20"/>
              </w:rPr>
              <w:t>.</w:t>
            </w:r>
            <w:r w:rsidRPr="00D5667B">
              <w:rPr>
                <w:bCs/>
                <w:iCs/>
                <w:sz w:val="20"/>
                <w:szCs w:val="20"/>
              </w:rPr>
              <w:t xml:space="preserve"> Внедрение моделей эффективного контракта в дополнительном образо</w:t>
            </w:r>
            <w:r w:rsidRPr="00D5667B">
              <w:rPr>
                <w:bCs/>
                <w:iCs/>
                <w:sz w:val="20"/>
                <w:szCs w:val="20"/>
              </w:rPr>
              <w:softHyphen/>
              <w:t>вании детей: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7,3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B75B3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5C1" w:rsidRPr="00D5667B" w:rsidRDefault="00AC45C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</w:t>
            </w:r>
            <w:r w:rsidR="00B75B31" w:rsidRPr="00D5667B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AC45C1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C45C1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28,6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C45C1" w:rsidRPr="00D5667B" w:rsidRDefault="00B75B3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77</w:t>
            </w:r>
            <w:r w:rsidR="00AC45C1" w:rsidRPr="00D5667B">
              <w:rPr>
                <w:sz w:val="20"/>
                <w:szCs w:val="20"/>
              </w:rPr>
              <w:t>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45C1" w:rsidRPr="00D5667B" w:rsidRDefault="00B75B3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94,1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C45C1" w:rsidRPr="00D5667B" w:rsidRDefault="00B75B31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112,4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0A7A57" w:rsidRPr="00D5667B" w:rsidRDefault="009450AA" w:rsidP="00A632FD">
            <w:pPr>
              <w:rPr>
                <w:i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б</w:t>
            </w:r>
            <w:r w:rsidR="000A7A57" w:rsidRPr="00D5667B">
              <w:rPr>
                <w:sz w:val="20"/>
                <w:szCs w:val="20"/>
              </w:rPr>
              <w:t>) А</w:t>
            </w:r>
            <w:r w:rsidR="000A7A57" w:rsidRPr="00D5667B">
              <w:rPr>
                <w:iCs/>
                <w:sz w:val="20"/>
                <w:szCs w:val="20"/>
              </w:rPr>
              <w:t>пробация моделей эффективного контракта в дополнительном образовании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77,4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94,1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112,4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0A7A57" w:rsidRPr="00D5667B" w:rsidRDefault="009450AA" w:rsidP="00A632FD">
            <w:pPr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г</w:t>
            </w:r>
            <w:r w:rsidR="000A7A57" w:rsidRPr="00D5667B">
              <w:rPr>
                <w:sz w:val="20"/>
                <w:szCs w:val="20"/>
              </w:rPr>
              <w:t>) Планирование дополнительных расходов областного и местного бюджета на повышение оплаты труда педагогических работников МОУ ДОД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94,1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112,4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0A7A57" w:rsidRPr="00D5667B" w:rsidRDefault="000A7A57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82,2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7,3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83,6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83,6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28,6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161,4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178,4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A7A57" w:rsidRDefault="00B75B31" w:rsidP="00D5667B">
            <w:pPr>
              <w:jc w:val="center"/>
            </w:pPr>
            <w:r w:rsidRPr="00D5667B">
              <w:rPr>
                <w:sz w:val="20"/>
                <w:szCs w:val="20"/>
              </w:rPr>
              <w:t>197</w:t>
            </w:r>
            <w:r w:rsidR="000A7A57" w:rsidRPr="00D5667B">
              <w:rPr>
                <w:sz w:val="20"/>
                <w:szCs w:val="20"/>
              </w:rPr>
              <w:t>,0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0A7A57" w:rsidRPr="00D5667B" w:rsidRDefault="000A7A57" w:rsidP="00A632FD">
            <w:pPr>
              <w:rPr>
                <w:iCs/>
                <w:sz w:val="20"/>
                <w:szCs w:val="20"/>
              </w:rPr>
            </w:pPr>
            <w:r w:rsidRPr="00D5667B">
              <w:rPr>
                <w:iCs/>
                <w:sz w:val="20"/>
                <w:szCs w:val="2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7,3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17,8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77,4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94,1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112,4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0A7A57" w:rsidRPr="00D5667B" w:rsidRDefault="000A7A57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B75B3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193,3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B75B3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260,5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B75B3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393,7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B75B31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401,6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374,8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475,4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991,8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1062,9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1181,8</w:t>
            </w:r>
          </w:p>
        </w:tc>
      </w:tr>
      <w:tr w:rsidR="00D5667B" w:rsidRPr="00D5667B" w:rsidTr="00D5667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0A7A57" w:rsidRPr="00D5667B" w:rsidRDefault="000A7A57" w:rsidP="00A632FD">
            <w:pPr>
              <w:rPr>
                <w:bCs/>
                <w:i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95,1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173,1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7A57" w:rsidRPr="00D5667B" w:rsidRDefault="000A7A57" w:rsidP="00D5667B">
            <w:pPr>
              <w:jc w:val="center"/>
              <w:rPr>
                <w:bCs/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Default="000A7A57" w:rsidP="00D5667B">
            <w:pPr>
              <w:jc w:val="center"/>
            </w:pPr>
            <w:r w:rsidRPr="00D5667B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249,1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320</w:t>
            </w:r>
            <w:r w:rsidR="000A7A57" w:rsidRPr="00D5667B">
              <w:rPr>
                <w:sz w:val="20"/>
                <w:szCs w:val="20"/>
              </w:rPr>
              <w:t>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415,9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A7A57" w:rsidRPr="00D5667B" w:rsidRDefault="00A632FD" w:rsidP="00D5667B">
            <w:pPr>
              <w:jc w:val="center"/>
              <w:rPr>
                <w:sz w:val="20"/>
                <w:szCs w:val="20"/>
              </w:rPr>
            </w:pPr>
            <w:r w:rsidRPr="00D5667B">
              <w:rPr>
                <w:sz w:val="20"/>
                <w:szCs w:val="20"/>
              </w:rPr>
              <w:t>509,1</w:t>
            </w:r>
          </w:p>
        </w:tc>
      </w:tr>
    </w:tbl>
    <w:p w:rsidR="00A57504" w:rsidRPr="00AC45C1" w:rsidRDefault="00A57504" w:rsidP="00A632FD">
      <w:pPr>
        <w:suppressAutoHyphens/>
        <w:rPr>
          <w:sz w:val="12"/>
          <w:szCs w:val="12"/>
        </w:rPr>
      </w:pPr>
    </w:p>
    <w:p w:rsidR="00AC45C1" w:rsidRPr="00AC45C1" w:rsidRDefault="00A57504" w:rsidP="00A632FD">
      <w:pPr>
        <w:suppressAutoHyphens/>
        <w:rPr>
          <w:sz w:val="20"/>
          <w:szCs w:val="20"/>
        </w:rPr>
      </w:pPr>
      <w:r w:rsidRPr="00AC45C1">
        <w:rPr>
          <w:sz w:val="20"/>
          <w:szCs w:val="20"/>
        </w:rPr>
        <w:t xml:space="preserve">Примечание: </w:t>
      </w:r>
    </w:p>
    <w:p w:rsidR="00A57504" w:rsidRPr="00AC45C1" w:rsidRDefault="00A57504" w:rsidP="00A632FD">
      <w:pPr>
        <w:suppressAutoHyphens/>
        <w:jc w:val="both"/>
        <w:rPr>
          <w:sz w:val="20"/>
          <w:szCs w:val="20"/>
        </w:rPr>
      </w:pPr>
      <w:r w:rsidRPr="00AC45C1">
        <w:rPr>
          <w:sz w:val="20"/>
          <w:szCs w:val="20"/>
        </w:rPr>
        <w:t>* Объемы финансирования за счет консолидированного бюджета Ростовской области на 2013-2015 годы указаны в соот</w:t>
      </w:r>
      <w:r w:rsidRPr="00AC45C1">
        <w:rPr>
          <w:sz w:val="20"/>
          <w:szCs w:val="20"/>
        </w:rPr>
        <w:softHyphen/>
        <w:t>ветствии с Областным законом  Ростовской области от 24.12.2012 № 1009-ЗС «Об областном бюджете на 2013 год  на плановый период 2014 и 2015 годов», с утвержденными муниципальными нормативными правовыми актами и в соответствии с Областн</w:t>
      </w:r>
      <w:r w:rsidR="00A632FD">
        <w:rPr>
          <w:sz w:val="20"/>
          <w:szCs w:val="20"/>
        </w:rPr>
        <w:t>ой</w:t>
      </w:r>
      <w:r w:rsidRPr="00AC45C1">
        <w:rPr>
          <w:sz w:val="20"/>
          <w:szCs w:val="20"/>
        </w:rPr>
        <w:t xml:space="preserve"> долгосрочн</w:t>
      </w:r>
      <w:r w:rsidR="00A632FD">
        <w:rPr>
          <w:sz w:val="20"/>
          <w:szCs w:val="20"/>
        </w:rPr>
        <w:t>ой</w:t>
      </w:r>
      <w:r w:rsidRPr="00AC45C1">
        <w:rPr>
          <w:sz w:val="20"/>
          <w:szCs w:val="20"/>
        </w:rPr>
        <w:t xml:space="preserve"> целев</w:t>
      </w:r>
      <w:r w:rsidR="00A632FD">
        <w:rPr>
          <w:sz w:val="20"/>
          <w:szCs w:val="20"/>
        </w:rPr>
        <w:t>ой</w:t>
      </w:r>
      <w:r w:rsidRPr="00AC45C1">
        <w:rPr>
          <w:sz w:val="20"/>
          <w:szCs w:val="20"/>
        </w:rPr>
        <w:t xml:space="preserve"> программ</w:t>
      </w:r>
      <w:r w:rsidR="00A632FD">
        <w:rPr>
          <w:sz w:val="20"/>
          <w:szCs w:val="20"/>
        </w:rPr>
        <w:t>ой</w:t>
      </w:r>
      <w:r w:rsidRPr="00AC45C1">
        <w:rPr>
          <w:sz w:val="20"/>
          <w:szCs w:val="20"/>
        </w:rPr>
        <w:t xml:space="preserve"> «Развитие образования в Ростовской области на 2010-2015 годы», утвержденной постановлением Администрации Ростовской области от 27.11.2009 № 625</w:t>
      </w:r>
      <w:r w:rsidR="000A7A57">
        <w:rPr>
          <w:sz w:val="20"/>
          <w:szCs w:val="20"/>
        </w:rPr>
        <w:t>.</w:t>
      </w:r>
    </w:p>
    <w:p w:rsidR="00A57504" w:rsidRPr="00AC45C1" w:rsidRDefault="00A57504" w:rsidP="00A632FD">
      <w:pPr>
        <w:jc w:val="both"/>
        <w:rPr>
          <w:sz w:val="20"/>
          <w:szCs w:val="20"/>
        </w:rPr>
      </w:pPr>
      <w:r w:rsidRPr="00AC45C1">
        <w:rPr>
          <w:sz w:val="20"/>
          <w:szCs w:val="20"/>
        </w:rPr>
        <w:t>Средства на обеспечение дополнительной потребности на реализацию мероприятий «дорожной карты» будут включены в расходы областного бюджета 2013 года при подготовке областного закона о внесении изменений в Областной закон Ростовской области от 24.12.2012 №1009-ЗС «Об областном бюджете на 2013 год и на плановый период 2014-2015 годов» и учтены на 2014-2018 годы при формировании областных законов об областном бюджете на очередной финансовый год и на плановый период».</w:t>
      </w:r>
    </w:p>
    <w:p w:rsidR="00A57504" w:rsidRPr="00AC45C1" w:rsidRDefault="00A57504" w:rsidP="00A632FD">
      <w:pPr>
        <w:tabs>
          <w:tab w:val="left" w:pos="708"/>
          <w:tab w:val="left" w:pos="6524"/>
        </w:tabs>
        <w:jc w:val="both"/>
        <w:rPr>
          <w:sz w:val="20"/>
          <w:szCs w:val="20"/>
        </w:rPr>
      </w:pPr>
      <w:r w:rsidRPr="00AC45C1">
        <w:rPr>
          <w:sz w:val="20"/>
          <w:szCs w:val="20"/>
        </w:rPr>
        <w:t xml:space="preserve">**  Объемы финансирования на 2016-2018 годы определены методом экспертных оценок. </w:t>
      </w:r>
    </w:p>
    <w:p w:rsidR="00A57504" w:rsidRPr="00AC45C1" w:rsidRDefault="00A57504" w:rsidP="00A632FD">
      <w:pPr>
        <w:tabs>
          <w:tab w:val="left" w:pos="708"/>
          <w:tab w:val="left" w:pos="6524"/>
        </w:tabs>
        <w:jc w:val="both"/>
        <w:rPr>
          <w:rFonts w:eastAsia="SimSun"/>
          <w:kern w:val="2"/>
          <w:sz w:val="20"/>
          <w:szCs w:val="20"/>
          <w:lang w:eastAsia="ar-SA"/>
        </w:rPr>
      </w:pPr>
      <w:r w:rsidRPr="00AC45C1">
        <w:rPr>
          <w:sz w:val="20"/>
          <w:szCs w:val="20"/>
        </w:rPr>
        <w:t>Объемы потребности в финансовых сред</w:t>
      </w:r>
      <w:r w:rsidR="000A7A57">
        <w:rPr>
          <w:sz w:val="20"/>
          <w:szCs w:val="20"/>
        </w:rPr>
        <w:t>ствах на указанные цели на 2016</w:t>
      </w:r>
      <w:r w:rsidRPr="00AC45C1">
        <w:rPr>
          <w:sz w:val="20"/>
          <w:szCs w:val="20"/>
        </w:rPr>
        <w:t>-2018 годы  определены расчетным путем.</w:t>
      </w:r>
      <w:r w:rsidR="000A7A57">
        <w:rPr>
          <w:rFonts w:eastAsia="SimSun"/>
          <w:kern w:val="2"/>
          <w:sz w:val="20"/>
          <w:szCs w:val="20"/>
          <w:lang w:eastAsia="ar-SA"/>
        </w:rPr>
        <w:t xml:space="preserve"> Объем</w:t>
      </w:r>
      <w:r w:rsidRPr="00AC45C1">
        <w:rPr>
          <w:rFonts w:eastAsia="SimSun"/>
          <w:kern w:val="2"/>
          <w:sz w:val="20"/>
          <w:szCs w:val="20"/>
          <w:lang w:eastAsia="ar-SA"/>
        </w:rPr>
        <w:t xml:space="preserve"> средств на реализацию мероприятия «Создание дополнительных мест в муниципальных образовательных учреждениях различных типов, а также вариативных форм дошкольного образования» рассчитан исходя из количества и стоимости дошкольных мест в группах полного дня, в семейных дошкольных группах, в группах кратковременного пребывания, стоимости оборудования и инвентаря, необходимого для оснащения вводимых в эксплуатацию после реконструкции, строительства дошкольных образовательных организаций, а также объема средств  на финансовое обеспечение расширения сети МДОУ по формуле:</w:t>
      </w:r>
    </w:p>
    <w:p w:rsidR="00A57504" w:rsidRPr="00AC45C1" w:rsidRDefault="00A57504" w:rsidP="00A632FD">
      <w:pPr>
        <w:jc w:val="center"/>
        <w:rPr>
          <w:rFonts w:eastAsia="SimSun"/>
          <w:kern w:val="2"/>
          <w:sz w:val="20"/>
          <w:szCs w:val="20"/>
          <w:lang w:eastAsia="ar-SA"/>
        </w:rPr>
      </w:pP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=</w:t>
      </w: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1+</w:t>
      </w: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2+</w:t>
      </w: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3, где</w:t>
      </w:r>
    </w:p>
    <w:p w:rsidR="00A57504" w:rsidRPr="00AC45C1" w:rsidRDefault="00A57504" w:rsidP="00A632FD">
      <w:pPr>
        <w:jc w:val="both"/>
        <w:rPr>
          <w:rFonts w:eastAsia="SimSun"/>
          <w:kern w:val="2"/>
          <w:sz w:val="20"/>
          <w:szCs w:val="20"/>
          <w:lang w:eastAsia="ar-SA"/>
        </w:rPr>
      </w:pP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1 – объем средств, необходимый для создания дополнительных дошкольных мест в группах полного дня в МДОУ, МОУ и МОУ</w:t>
      </w:r>
      <w:r w:rsidR="000A7A57">
        <w:rPr>
          <w:rFonts w:eastAsia="SimSun"/>
          <w:kern w:val="2"/>
          <w:sz w:val="20"/>
          <w:szCs w:val="20"/>
          <w:lang w:eastAsia="ar-SA"/>
        </w:rPr>
        <w:t xml:space="preserve"> </w:t>
      </w:r>
      <w:r w:rsidRPr="00AC45C1">
        <w:rPr>
          <w:rFonts w:eastAsia="SimSun"/>
          <w:kern w:val="2"/>
          <w:sz w:val="20"/>
          <w:szCs w:val="20"/>
          <w:lang w:eastAsia="ar-SA"/>
        </w:rPr>
        <w:t>ДОД, исчисленный исходя из примерной стоимости в расчете на 1 ребенка (82,2 тыс. рублей) и количества мест на 2013-2015 годы (65, 25 и 25 соответственно);</w:t>
      </w:r>
    </w:p>
    <w:p w:rsidR="00A57504" w:rsidRPr="00AC45C1" w:rsidRDefault="00A57504" w:rsidP="00A632FD">
      <w:pPr>
        <w:jc w:val="both"/>
        <w:rPr>
          <w:rFonts w:eastAsia="SimSun"/>
          <w:kern w:val="2"/>
          <w:sz w:val="20"/>
          <w:szCs w:val="20"/>
          <w:lang w:eastAsia="ar-SA"/>
        </w:rPr>
      </w:pP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2 – объем средств, необходимый для создания</w:t>
      </w:r>
      <w:r w:rsidRPr="00AC45C1">
        <w:rPr>
          <w:sz w:val="20"/>
          <w:szCs w:val="20"/>
        </w:rPr>
        <w:t xml:space="preserve"> </w:t>
      </w:r>
      <w:r w:rsidRPr="00AC45C1">
        <w:rPr>
          <w:rFonts w:eastAsia="SimSun"/>
          <w:kern w:val="2"/>
          <w:sz w:val="20"/>
          <w:szCs w:val="20"/>
          <w:lang w:eastAsia="ar-SA"/>
        </w:rPr>
        <w:t>дополнительных дошкольных мест в семейных дошкольных группах, функционирующих в качестве структурных подразделений МДОУ) исчисленный исходя из примерной стоимости в расчете на 1 ребенка (22,2 тыс. рублей) и количес</w:t>
      </w:r>
      <w:r w:rsidR="009450AA">
        <w:rPr>
          <w:rFonts w:eastAsia="SimSun"/>
          <w:kern w:val="2"/>
          <w:sz w:val="20"/>
          <w:szCs w:val="20"/>
          <w:lang w:eastAsia="ar-SA"/>
        </w:rPr>
        <w:t>тва мест на 2013-2015 годы (22,</w:t>
      </w:r>
      <w:r w:rsidRPr="00AC45C1">
        <w:rPr>
          <w:rFonts w:eastAsia="SimSun"/>
          <w:kern w:val="2"/>
          <w:sz w:val="20"/>
          <w:szCs w:val="20"/>
          <w:lang w:eastAsia="ar-SA"/>
        </w:rPr>
        <w:t>5 и 14 соответственно);</w:t>
      </w:r>
    </w:p>
    <w:p w:rsidR="00A57504" w:rsidRPr="00AC45C1" w:rsidRDefault="00A57504" w:rsidP="00A632FD">
      <w:pPr>
        <w:tabs>
          <w:tab w:val="left" w:pos="708"/>
          <w:tab w:val="left" w:pos="6524"/>
        </w:tabs>
        <w:jc w:val="both"/>
        <w:rPr>
          <w:sz w:val="20"/>
          <w:szCs w:val="20"/>
        </w:rPr>
      </w:pPr>
      <w:r w:rsidRPr="00AC45C1">
        <w:rPr>
          <w:rFonts w:eastAsia="SimSun"/>
          <w:kern w:val="2"/>
          <w:sz w:val="20"/>
          <w:szCs w:val="20"/>
          <w:lang w:val="en-US" w:eastAsia="ar-SA"/>
        </w:rPr>
        <w:t>V</w:t>
      </w:r>
      <w:r w:rsidRPr="00AC45C1">
        <w:rPr>
          <w:rFonts w:eastAsia="SimSun"/>
          <w:kern w:val="2"/>
          <w:sz w:val="20"/>
          <w:szCs w:val="20"/>
          <w:lang w:eastAsia="ar-SA"/>
        </w:rPr>
        <w:t>3 – объем средств, необходимый для создания</w:t>
      </w:r>
      <w:r w:rsidRPr="00AC45C1">
        <w:rPr>
          <w:sz w:val="20"/>
          <w:szCs w:val="20"/>
        </w:rPr>
        <w:t xml:space="preserve"> </w:t>
      </w:r>
      <w:r w:rsidRPr="00AC45C1">
        <w:rPr>
          <w:rFonts w:eastAsia="SimSun"/>
          <w:kern w:val="2"/>
          <w:sz w:val="20"/>
          <w:szCs w:val="20"/>
          <w:lang w:eastAsia="ar-SA"/>
        </w:rPr>
        <w:t>групп кратковременного пребывания на имеющихся площадях МДОУ, МОУ</w:t>
      </w:r>
      <w:r w:rsidR="00A632FD">
        <w:rPr>
          <w:rFonts w:eastAsia="SimSun"/>
          <w:kern w:val="2"/>
          <w:sz w:val="20"/>
          <w:szCs w:val="20"/>
          <w:lang w:eastAsia="ar-SA"/>
        </w:rPr>
        <w:t xml:space="preserve"> и</w:t>
      </w:r>
      <w:r w:rsidRPr="00AC45C1">
        <w:rPr>
          <w:rFonts w:eastAsia="SimSun"/>
          <w:kern w:val="2"/>
          <w:sz w:val="20"/>
          <w:szCs w:val="20"/>
          <w:lang w:eastAsia="ar-SA"/>
        </w:rPr>
        <w:t xml:space="preserve"> </w:t>
      </w:r>
      <w:r w:rsidR="000A7A57">
        <w:rPr>
          <w:rFonts w:eastAsia="SimSun"/>
          <w:kern w:val="2"/>
          <w:sz w:val="20"/>
          <w:szCs w:val="20"/>
          <w:lang w:eastAsia="ar-SA"/>
        </w:rPr>
        <w:t xml:space="preserve">МОУ </w:t>
      </w:r>
      <w:r w:rsidRPr="00AC45C1">
        <w:rPr>
          <w:rFonts w:eastAsia="SimSun"/>
          <w:kern w:val="2"/>
          <w:sz w:val="20"/>
          <w:szCs w:val="20"/>
          <w:lang w:eastAsia="ar-SA"/>
        </w:rPr>
        <w:t>ДОД, исчисленный исходя из примерной стоимости в расчете на 1 ребенка (12,5 тыс. рублей) и количества мест на 2013-2015 годы (118, 34 и 10 соответственно) д</w:t>
      </w:r>
      <w:r w:rsidRPr="00AC45C1">
        <w:rPr>
          <w:sz w:val="20"/>
          <w:szCs w:val="20"/>
        </w:rPr>
        <w:t xml:space="preserve">ополнительно к фонду оплаты труда, учтенному в бюджете 2015 года. </w:t>
      </w:r>
    </w:p>
    <w:p w:rsidR="00A57504" w:rsidRPr="00AC45C1" w:rsidRDefault="00A57504" w:rsidP="00A632FD">
      <w:pPr>
        <w:tabs>
          <w:tab w:val="left" w:pos="708"/>
          <w:tab w:val="left" w:pos="6524"/>
        </w:tabs>
        <w:jc w:val="both"/>
        <w:rPr>
          <w:sz w:val="20"/>
          <w:szCs w:val="20"/>
        </w:rPr>
      </w:pPr>
      <w:r w:rsidRPr="00AC45C1">
        <w:rPr>
          <w:sz w:val="20"/>
          <w:szCs w:val="20"/>
        </w:rPr>
        <w:lastRenderedPageBreak/>
        <w:t>Планирование дополнительных расходов на повышение оплаты труда педагогических работников на 2014-2015 годы производилось на основании расчета необходимого годового фонда оплаты труда, полученного исходя из планируемой среднесписочной численности и уровня среднемесячной заработной платы педагогических работников, соответствующего Указам Президента Российской Федерации от 07.05.</w:t>
      </w:r>
      <w:r w:rsidR="000A7A57">
        <w:rPr>
          <w:sz w:val="20"/>
          <w:szCs w:val="20"/>
        </w:rPr>
        <w:t>2012</w:t>
      </w:r>
      <w:r w:rsidR="009450AA">
        <w:rPr>
          <w:sz w:val="20"/>
          <w:szCs w:val="20"/>
        </w:rPr>
        <w:t xml:space="preserve"> </w:t>
      </w:r>
      <w:r w:rsidRPr="00AC45C1">
        <w:rPr>
          <w:sz w:val="20"/>
          <w:szCs w:val="20"/>
        </w:rPr>
        <w:t xml:space="preserve">№ 597 «О мероприятиях по реализации государственной социальной политики»  и от </w:t>
      </w:r>
      <w:r w:rsidR="000A7A57">
        <w:rPr>
          <w:sz w:val="20"/>
          <w:szCs w:val="20"/>
        </w:rPr>
        <w:t>01.06.2012</w:t>
      </w:r>
      <w:r w:rsidRPr="00AC45C1">
        <w:rPr>
          <w:sz w:val="20"/>
          <w:szCs w:val="20"/>
        </w:rPr>
        <w:t xml:space="preserve"> № 761 «О национальной стратегии действий в интересах детей на 2012-2017 годы». </w:t>
      </w:r>
    </w:p>
    <w:p w:rsidR="00FF6594" w:rsidRPr="00AC45C1" w:rsidRDefault="00FF6594" w:rsidP="00A632FD">
      <w:pPr>
        <w:jc w:val="both"/>
        <w:rPr>
          <w:sz w:val="24"/>
          <w:szCs w:val="24"/>
        </w:rPr>
      </w:pPr>
    </w:p>
    <w:p w:rsidR="00AC45C1" w:rsidRPr="00AC45C1" w:rsidRDefault="00AC45C1" w:rsidP="00A632FD">
      <w:pPr>
        <w:jc w:val="both"/>
        <w:rPr>
          <w:sz w:val="24"/>
          <w:szCs w:val="24"/>
        </w:rPr>
      </w:pPr>
    </w:p>
    <w:p w:rsidR="00AC45C1" w:rsidRPr="00AC45C1" w:rsidRDefault="00AC45C1" w:rsidP="00AC45C1">
      <w:pPr>
        <w:jc w:val="both"/>
        <w:rPr>
          <w:sz w:val="24"/>
          <w:szCs w:val="24"/>
        </w:rPr>
      </w:pPr>
    </w:p>
    <w:p w:rsidR="00AC45C1" w:rsidRPr="00AC45C1" w:rsidRDefault="00AC45C1" w:rsidP="00AC45C1">
      <w:pPr>
        <w:ind w:left="1701"/>
        <w:rPr>
          <w:sz w:val="24"/>
          <w:szCs w:val="24"/>
        </w:rPr>
      </w:pPr>
      <w:r w:rsidRPr="00AC45C1">
        <w:rPr>
          <w:sz w:val="24"/>
          <w:szCs w:val="24"/>
        </w:rPr>
        <w:t>Управляющий делами</w:t>
      </w:r>
    </w:p>
    <w:p w:rsidR="00AC45C1" w:rsidRPr="00AC45C1" w:rsidRDefault="00AC45C1" w:rsidP="00AC45C1">
      <w:pPr>
        <w:ind w:left="1701"/>
        <w:rPr>
          <w:sz w:val="24"/>
          <w:szCs w:val="24"/>
        </w:rPr>
      </w:pPr>
      <w:r w:rsidRPr="00AC45C1">
        <w:rPr>
          <w:sz w:val="24"/>
          <w:szCs w:val="24"/>
        </w:rPr>
        <w:t xml:space="preserve">Администрации города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AC45C1">
        <w:rPr>
          <w:sz w:val="24"/>
          <w:szCs w:val="24"/>
        </w:rPr>
        <w:t xml:space="preserve">                       А.В. Демченко</w:t>
      </w:r>
    </w:p>
    <w:sectPr w:rsidR="00AC45C1" w:rsidRPr="00AC45C1" w:rsidSect="00B22E8B">
      <w:pgSz w:w="16840" w:h="11907" w:orient="landscape" w:code="9"/>
      <w:pgMar w:top="1247" w:right="397" w:bottom="1247" w:left="3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7B" w:rsidRDefault="00D5667B">
      <w:r>
        <w:separator/>
      </w:r>
    </w:p>
  </w:endnote>
  <w:endnote w:type="continuationSeparator" w:id="0">
    <w:p w:rsidR="00D5667B" w:rsidRDefault="00D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35" w:rsidRDefault="00600135" w:rsidP="001D55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0135" w:rsidRDefault="00600135" w:rsidP="008631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35" w:rsidRPr="00A537EF" w:rsidRDefault="00600135" w:rsidP="00863103">
    <w:pPr>
      <w:pStyle w:val="a5"/>
      <w:framePr w:wrap="around" w:vAnchor="text" w:hAnchor="margin" w:xAlign="right" w:y="1"/>
      <w:rPr>
        <w:rStyle w:val="a7"/>
        <w:sz w:val="24"/>
        <w:szCs w:val="24"/>
      </w:rPr>
    </w:pPr>
    <w:r w:rsidRPr="00A537EF">
      <w:rPr>
        <w:rStyle w:val="a7"/>
        <w:sz w:val="24"/>
        <w:szCs w:val="24"/>
      </w:rPr>
      <w:fldChar w:fldCharType="begin"/>
    </w:r>
    <w:r w:rsidRPr="00A537EF">
      <w:rPr>
        <w:rStyle w:val="a7"/>
        <w:sz w:val="24"/>
        <w:szCs w:val="24"/>
      </w:rPr>
      <w:instrText xml:space="preserve">PAGE  </w:instrText>
    </w:r>
    <w:r w:rsidRPr="00A537EF">
      <w:rPr>
        <w:rStyle w:val="a7"/>
        <w:sz w:val="24"/>
        <w:szCs w:val="24"/>
      </w:rPr>
      <w:fldChar w:fldCharType="separate"/>
    </w:r>
    <w:r w:rsidR="00B127AE">
      <w:rPr>
        <w:rStyle w:val="a7"/>
        <w:noProof/>
        <w:sz w:val="24"/>
        <w:szCs w:val="24"/>
      </w:rPr>
      <w:t>18</w:t>
    </w:r>
    <w:r w:rsidRPr="00A537EF">
      <w:rPr>
        <w:rStyle w:val="a7"/>
        <w:sz w:val="24"/>
        <w:szCs w:val="24"/>
      </w:rPr>
      <w:fldChar w:fldCharType="end"/>
    </w:r>
  </w:p>
  <w:p w:rsidR="00600135" w:rsidRDefault="00600135" w:rsidP="000C4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7B" w:rsidRDefault="00D5667B">
      <w:r>
        <w:separator/>
      </w:r>
    </w:p>
  </w:footnote>
  <w:footnote w:type="continuationSeparator" w:id="0">
    <w:p w:rsidR="00D5667B" w:rsidRDefault="00D5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EE4"/>
    <w:rsid w:val="000347C0"/>
    <w:rsid w:val="00057544"/>
    <w:rsid w:val="000624ED"/>
    <w:rsid w:val="00066FBF"/>
    <w:rsid w:val="0007353B"/>
    <w:rsid w:val="00093D0A"/>
    <w:rsid w:val="000A3002"/>
    <w:rsid w:val="000A7A57"/>
    <w:rsid w:val="000C0342"/>
    <w:rsid w:val="000C4B21"/>
    <w:rsid w:val="000D5A39"/>
    <w:rsid w:val="000D5B71"/>
    <w:rsid w:val="000F7214"/>
    <w:rsid w:val="001403F5"/>
    <w:rsid w:val="00144CEE"/>
    <w:rsid w:val="001638B1"/>
    <w:rsid w:val="00164F4A"/>
    <w:rsid w:val="00173696"/>
    <w:rsid w:val="001A6962"/>
    <w:rsid w:val="001B5446"/>
    <w:rsid w:val="001C294D"/>
    <w:rsid w:val="001D55BC"/>
    <w:rsid w:val="001F17A4"/>
    <w:rsid w:val="001F2125"/>
    <w:rsid w:val="002131F5"/>
    <w:rsid w:val="00214043"/>
    <w:rsid w:val="00220351"/>
    <w:rsid w:val="00222222"/>
    <w:rsid w:val="00224449"/>
    <w:rsid w:val="00251567"/>
    <w:rsid w:val="002551B4"/>
    <w:rsid w:val="002924F9"/>
    <w:rsid w:val="002A7399"/>
    <w:rsid w:val="002C5239"/>
    <w:rsid w:val="002C6DCA"/>
    <w:rsid w:val="002F3BDE"/>
    <w:rsid w:val="00301DBC"/>
    <w:rsid w:val="003107F4"/>
    <w:rsid w:val="00317CF4"/>
    <w:rsid w:val="003245D6"/>
    <w:rsid w:val="00325740"/>
    <w:rsid w:val="003261CA"/>
    <w:rsid w:val="00326283"/>
    <w:rsid w:val="0033469D"/>
    <w:rsid w:val="003362C2"/>
    <w:rsid w:val="00353FE8"/>
    <w:rsid w:val="00355EE4"/>
    <w:rsid w:val="00373892"/>
    <w:rsid w:val="003756C6"/>
    <w:rsid w:val="0038071E"/>
    <w:rsid w:val="003A1D6C"/>
    <w:rsid w:val="003C362F"/>
    <w:rsid w:val="003D2C31"/>
    <w:rsid w:val="003D6CC4"/>
    <w:rsid w:val="003E1593"/>
    <w:rsid w:val="003E4807"/>
    <w:rsid w:val="003F2BF5"/>
    <w:rsid w:val="003F43E9"/>
    <w:rsid w:val="0040125C"/>
    <w:rsid w:val="00405D85"/>
    <w:rsid w:val="00427529"/>
    <w:rsid w:val="00430886"/>
    <w:rsid w:val="0047303F"/>
    <w:rsid w:val="00492944"/>
    <w:rsid w:val="004959D9"/>
    <w:rsid w:val="004B4DAC"/>
    <w:rsid w:val="004C6773"/>
    <w:rsid w:val="004D08FD"/>
    <w:rsid w:val="004D4588"/>
    <w:rsid w:val="005477F9"/>
    <w:rsid w:val="0056191E"/>
    <w:rsid w:val="005647ED"/>
    <w:rsid w:val="005E1DB3"/>
    <w:rsid w:val="005F7EBC"/>
    <w:rsid w:val="00600135"/>
    <w:rsid w:val="0062598C"/>
    <w:rsid w:val="00627692"/>
    <w:rsid w:val="00641480"/>
    <w:rsid w:val="00650A42"/>
    <w:rsid w:val="00654BD0"/>
    <w:rsid w:val="00663E1E"/>
    <w:rsid w:val="006B48DE"/>
    <w:rsid w:val="006C389C"/>
    <w:rsid w:val="006D1DCB"/>
    <w:rsid w:val="006D61DF"/>
    <w:rsid w:val="006E0F66"/>
    <w:rsid w:val="006F0EEC"/>
    <w:rsid w:val="00704666"/>
    <w:rsid w:val="00722EE2"/>
    <w:rsid w:val="00764484"/>
    <w:rsid w:val="007673E2"/>
    <w:rsid w:val="00773EF6"/>
    <w:rsid w:val="007844D2"/>
    <w:rsid w:val="00786515"/>
    <w:rsid w:val="007A0849"/>
    <w:rsid w:val="007C5ED8"/>
    <w:rsid w:val="007D413B"/>
    <w:rsid w:val="007D45F3"/>
    <w:rsid w:val="007F29D6"/>
    <w:rsid w:val="008070B3"/>
    <w:rsid w:val="00813757"/>
    <w:rsid w:val="008349B5"/>
    <w:rsid w:val="008433AD"/>
    <w:rsid w:val="00857404"/>
    <w:rsid w:val="00863103"/>
    <w:rsid w:val="00871013"/>
    <w:rsid w:val="00872A50"/>
    <w:rsid w:val="008A1BE1"/>
    <w:rsid w:val="008B028E"/>
    <w:rsid w:val="008E3A68"/>
    <w:rsid w:val="009127C1"/>
    <w:rsid w:val="00917554"/>
    <w:rsid w:val="00941D82"/>
    <w:rsid w:val="0094354F"/>
    <w:rsid w:val="009450AA"/>
    <w:rsid w:val="00962963"/>
    <w:rsid w:val="0097578D"/>
    <w:rsid w:val="00991576"/>
    <w:rsid w:val="00995E39"/>
    <w:rsid w:val="009C3B6D"/>
    <w:rsid w:val="009F47AF"/>
    <w:rsid w:val="00A11D90"/>
    <w:rsid w:val="00A406C9"/>
    <w:rsid w:val="00A45117"/>
    <w:rsid w:val="00A45DAF"/>
    <w:rsid w:val="00A462A6"/>
    <w:rsid w:val="00A51428"/>
    <w:rsid w:val="00A537EF"/>
    <w:rsid w:val="00A5703C"/>
    <w:rsid w:val="00A57504"/>
    <w:rsid w:val="00A600BD"/>
    <w:rsid w:val="00A62156"/>
    <w:rsid w:val="00A632FD"/>
    <w:rsid w:val="00A73CFC"/>
    <w:rsid w:val="00A77B3E"/>
    <w:rsid w:val="00A810EC"/>
    <w:rsid w:val="00AB20FB"/>
    <w:rsid w:val="00AB37A4"/>
    <w:rsid w:val="00AC45C1"/>
    <w:rsid w:val="00AC610E"/>
    <w:rsid w:val="00AD5BAD"/>
    <w:rsid w:val="00AF27FB"/>
    <w:rsid w:val="00AF5109"/>
    <w:rsid w:val="00B127AE"/>
    <w:rsid w:val="00B22E8B"/>
    <w:rsid w:val="00B33E89"/>
    <w:rsid w:val="00B53E85"/>
    <w:rsid w:val="00B57CE8"/>
    <w:rsid w:val="00B7137A"/>
    <w:rsid w:val="00B75B31"/>
    <w:rsid w:val="00BA54E0"/>
    <w:rsid w:val="00BA6636"/>
    <w:rsid w:val="00BB1C0A"/>
    <w:rsid w:val="00BC255C"/>
    <w:rsid w:val="00BC591F"/>
    <w:rsid w:val="00BD5982"/>
    <w:rsid w:val="00BE6F82"/>
    <w:rsid w:val="00BE76FA"/>
    <w:rsid w:val="00BF6FC6"/>
    <w:rsid w:val="00C60800"/>
    <w:rsid w:val="00C75789"/>
    <w:rsid w:val="00C75B83"/>
    <w:rsid w:val="00C91B33"/>
    <w:rsid w:val="00CB107D"/>
    <w:rsid w:val="00CB5A24"/>
    <w:rsid w:val="00CC048D"/>
    <w:rsid w:val="00CC7A69"/>
    <w:rsid w:val="00CF0060"/>
    <w:rsid w:val="00CF06D8"/>
    <w:rsid w:val="00CF2BA1"/>
    <w:rsid w:val="00CF3174"/>
    <w:rsid w:val="00CF4196"/>
    <w:rsid w:val="00CF63E0"/>
    <w:rsid w:val="00D15C1B"/>
    <w:rsid w:val="00D26682"/>
    <w:rsid w:val="00D32D39"/>
    <w:rsid w:val="00D43FC1"/>
    <w:rsid w:val="00D5667B"/>
    <w:rsid w:val="00D83F8F"/>
    <w:rsid w:val="00D84341"/>
    <w:rsid w:val="00DA2732"/>
    <w:rsid w:val="00DC2EAD"/>
    <w:rsid w:val="00DC436C"/>
    <w:rsid w:val="00DC6724"/>
    <w:rsid w:val="00DE5362"/>
    <w:rsid w:val="00E041EF"/>
    <w:rsid w:val="00E05AD8"/>
    <w:rsid w:val="00E061C3"/>
    <w:rsid w:val="00E0771A"/>
    <w:rsid w:val="00E342BD"/>
    <w:rsid w:val="00E43737"/>
    <w:rsid w:val="00E44185"/>
    <w:rsid w:val="00E701D8"/>
    <w:rsid w:val="00E71FD2"/>
    <w:rsid w:val="00E84AFB"/>
    <w:rsid w:val="00E9145D"/>
    <w:rsid w:val="00EC635C"/>
    <w:rsid w:val="00ED27E0"/>
    <w:rsid w:val="00EE7C25"/>
    <w:rsid w:val="00EF077B"/>
    <w:rsid w:val="00F36F26"/>
    <w:rsid w:val="00F82C5A"/>
    <w:rsid w:val="00F84B68"/>
    <w:rsid w:val="00F97B26"/>
    <w:rsid w:val="00FB3BDE"/>
    <w:rsid w:val="00FF0E80"/>
    <w:rsid w:val="00FF498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B7747C-87C5-43FD-A03B-1C2D6C97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aliases w:val="Знак1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uiPriority w:val="99"/>
    <w:rsid w:val="000C4B21"/>
    <w:rPr>
      <w:rFonts w:cs="Times New Roman"/>
    </w:rPr>
  </w:style>
  <w:style w:type="paragraph" w:customStyle="1" w:styleId="11">
    <w:name w:val="Знак1"/>
    <w:basedOn w:val="a"/>
    <w:link w:val="a0"/>
    <w:uiPriority w:val="99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A53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0D5A39"/>
    <w:pPr>
      <w:spacing w:line="360" w:lineRule="atLeast"/>
      <w:ind w:left="720"/>
      <w:jc w:val="both"/>
    </w:pPr>
    <w:rPr>
      <w:rFonts w:ascii="Times New Roman CYR" w:hAnsi="Times New Roman CYR" w:cs="Times New Roman CYR"/>
    </w:rPr>
  </w:style>
  <w:style w:type="table" w:styleId="ab">
    <w:name w:val="Table Grid"/>
    <w:basedOn w:val="a1"/>
    <w:uiPriority w:val="99"/>
    <w:rsid w:val="007C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093D0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2C523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6B48D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27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1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07D116291852A4F27B567DBA5749119502C2DD3B2A46B77CC3C20B86E3866DCFD942DACF64B12B863B8zBj6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.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2013</Template>
  <TotalTime>0</TotalTime>
  <Pages>1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Швец</dc:creator>
  <cp:keywords/>
  <dc:description/>
  <cp:lastModifiedBy>Даниил Горбушин</cp:lastModifiedBy>
  <cp:revision>3</cp:revision>
  <cp:lastPrinted>2014-04-09T06:24:00Z</cp:lastPrinted>
  <dcterms:created xsi:type="dcterms:W3CDTF">2014-10-20T12:25:00Z</dcterms:created>
  <dcterms:modified xsi:type="dcterms:W3CDTF">2014-10-20T12:25:00Z</dcterms:modified>
</cp:coreProperties>
</file>