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A7" w:rsidRDefault="00DE79A7" w:rsidP="00DE79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Информационная карта ММЦР </w:t>
      </w:r>
      <w:r w:rsidR="0096763B">
        <w:rPr>
          <w:rFonts w:ascii="Times New Roman" w:hAnsi="Times New Roman" w:cs="Times New Roman"/>
          <w:b/>
          <w:sz w:val="26"/>
          <w:szCs w:val="26"/>
        </w:rPr>
        <w:t>МБДОУ детского сада №27</w:t>
      </w:r>
    </w:p>
    <w:p w:rsidR="00DE79A7" w:rsidRDefault="00DE79A7" w:rsidP="00DE79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417D" w:rsidRPr="0098417D" w:rsidRDefault="00DE79A7" w:rsidP="0098417D">
      <w:pPr>
        <w:spacing w:after="120" w:line="36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</w:rPr>
        <w:t>Название проекта</w:t>
      </w:r>
      <w:r>
        <w:rPr>
          <w:rFonts w:ascii="Times New Roman" w:hAnsi="Times New Roman" w:cs="Times New Roman"/>
          <w:sz w:val="26"/>
          <w:szCs w:val="26"/>
        </w:rPr>
        <w:t>:</w:t>
      </w:r>
      <w:r w:rsidR="0098417D" w:rsidRPr="0098417D">
        <w:rPr>
          <w:rFonts w:ascii="Georgia" w:eastAsiaTheme="minorHAnsi" w:hAnsi="Georgia"/>
          <w:b/>
          <w:bCs/>
          <w:sz w:val="24"/>
          <w:szCs w:val="24"/>
          <w:lang w:eastAsia="en-US"/>
        </w:rPr>
        <w:t xml:space="preserve"> </w:t>
      </w:r>
      <w:r w:rsidR="0098417D" w:rsidRPr="0098417D">
        <w:rPr>
          <w:rFonts w:ascii="Times New Roman" w:hAnsi="Times New Roman" w:cs="Times New Roman"/>
          <w:bCs/>
          <w:sz w:val="26"/>
          <w:szCs w:val="26"/>
          <w:u w:val="single"/>
        </w:rPr>
        <w:t>Создание условий для приобщения детей к социокультурным нормам, традициям семьи, общества и государства, посредством казачьей народной педагогики.</w:t>
      </w:r>
    </w:p>
    <w:p w:rsidR="008176C5" w:rsidRDefault="00DE79A7" w:rsidP="008176C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2. </w:t>
      </w:r>
      <w:r>
        <w:rPr>
          <w:rFonts w:ascii="Times New Roman" w:hAnsi="Times New Roman" w:cs="Times New Roman"/>
          <w:b/>
          <w:sz w:val="26"/>
          <w:szCs w:val="26"/>
        </w:rPr>
        <w:t>Автор</w:t>
      </w:r>
      <w:r w:rsidR="008176C5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  <w:r w:rsidR="008176C5">
        <w:rPr>
          <w:rFonts w:ascii="Times New Roman" w:hAnsi="Times New Roman" w:cs="Times New Roman"/>
          <w:b/>
          <w:sz w:val="26"/>
          <w:szCs w:val="26"/>
        </w:rPr>
        <w:t>:</w:t>
      </w:r>
    </w:p>
    <w:p w:rsidR="008176C5" w:rsidRPr="007E0B84" w:rsidRDefault="008176C5" w:rsidP="008176C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E0B84">
        <w:rPr>
          <w:rFonts w:ascii="Times New Roman" w:hAnsi="Times New Roman" w:cs="Times New Roman"/>
          <w:sz w:val="26"/>
          <w:szCs w:val="26"/>
          <w:u w:val="single"/>
        </w:rPr>
        <w:t>Склярова Валентина Даниловна, заведующий МБДОУ детского сада №27</w:t>
      </w:r>
    </w:p>
    <w:p w:rsidR="008176C5" w:rsidRPr="007E0B84" w:rsidRDefault="008176C5" w:rsidP="008176C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E0B84">
        <w:rPr>
          <w:rFonts w:ascii="Times New Roman" w:hAnsi="Times New Roman" w:cs="Times New Roman"/>
          <w:sz w:val="26"/>
          <w:szCs w:val="26"/>
          <w:u w:val="single"/>
        </w:rPr>
        <w:t>Каплина Вероника Николаевна, старший воспитатель МБДОУ детского сада № 27</w:t>
      </w:r>
    </w:p>
    <w:p w:rsidR="007E0B84" w:rsidRDefault="00DE79A7" w:rsidP="007E0B84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b/>
          <w:sz w:val="26"/>
          <w:szCs w:val="26"/>
        </w:rPr>
        <w:t>Образовательная организация</w:t>
      </w:r>
      <w:r w:rsidR="007E0B84" w:rsidRPr="007E0B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E79A7" w:rsidRPr="007E0B84" w:rsidRDefault="007E0B84" w:rsidP="007E0B84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E0B8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Муниципальное бюджетное дошкольное образовательное учреждение детский сад комбинированного вида №27</w:t>
      </w:r>
    </w:p>
    <w:p w:rsidR="00DE79A7" w:rsidRPr="00852A83" w:rsidRDefault="00DE79A7" w:rsidP="00DE79A7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Контактный телефон, 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e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mail</w:t>
      </w:r>
      <w:r w:rsidR="00852A8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52A83" w:rsidRPr="00852A83">
        <w:rPr>
          <w:rFonts w:ascii="Times New Roman" w:hAnsi="Times New Roman" w:cs="Times New Roman"/>
          <w:bCs/>
          <w:sz w:val="26"/>
          <w:szCs w:val="26"/>
          <w:u w:val="single"/>
        </w:rPr>
        <w:t xml:space="preserve">86352) 96706      ds27novoch@mail.ru.  </w:t>
      </w:r>
      <w:proofErr w:type="gramEnd"/>
    </w:p>
    <w:p w:rsidR="00DE79A7" w:rsidRDefault="00DE79A7" w:rsidP="00DE79A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sz w:val="26"/>
          <w:szCs w:val="26"/>
        </w:rPr>
        <w:t>Краткий обзор</w:t>
      </w:r>
      <w:r w:rsidR="00517A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содержания проекта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31C6F" w:rsidRPr="00635183" w:rsidRDefault="00131C6F" w:rsidP="00131C6F">
      <w:pPr>
        <w:spacing w:after="0"/>
        <w:jc w:val="both"/>
        <w:rPr>
          <w:rFonts w:ascii="Georgia" w:eastAsia="Calibri" w:hAnsi="Georgia" w:cs="Times New Roman"/>
          <w:sz w:val="24"/>
          <w:szCs w:val="24"/>
          <w:lang w:eastAsia="en-US"/>
        </w:rPr>
      </w:pPr>
      <w:r w:rsidRPr="00635183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635183">
        <w:rPr>
          <w:rFonts w:ascii="Times New Roman" w:hAnsi="Times New Roman" w:cs="Times New Roman"/>
          <w:sz w:val="24"/>
          <w:szCs w:val="24"/>
        </w:rPr>
        <w:t xml:space="preserve"> </w:t>
      </w:r>
      <w:r w:rsidR="004A4A9E" w:rsidRPr="00635183">
        <w:rPr>
          <w:rFonts w:ascii="Times New Roman" w:hAnsi="Times New Roman" w:cs="Times New Roman"/>
          <w:sz w:val="24"/>
          <w:szCs w:val="24"/>
        </w:rPr>
        <w:t>С введением в действие новых нормативных документов, произошли существенные изменения в развитии системы образования. Это повлекло изменения содержания образования. Одн</w:t>
      </w:r>
      <w:r w:rsidRPr="00635183">
        <w:rPr>
          <w:rFonts w:ascii="Times New Roman" w:hAnsi="Times New Roman" w:cs="Times New Roman"/>
          <w:sz w:val="24"/>
          <w:szCs w:val="24"/>
        </w:rPr>
        <w:t>о</w:t>
      </w:r>
      <w:r w:rsidR="004A4A9E" w:rsidRPr="00635183">
        <w:rPr>
          <w:rFonts w:ascii="Times New Roman" w:hAnsi="Times New Roman" w:cs="Times New Roman"/>
          <w:sz w:val="24"/>
          <w:szCs w:val="24"/>
        </w:rPr>
        <w:t xml:space="preserve"> из приоритетных направлений </w:t>
      </w:r>
      <w:r w:rsidRPr="00635183">
        <w:rPr>
          <w:rFonts w:ascii="Times New Roman" w:hAnsi="Times New Roman" w:cs="Times New Roman"/>
          <w:sz w:val="24"/>
          <w:szCs w:val="24"/>
        </w:rPr>
        <w:t xml:space="preserve">МБДОУ детского сада №27 это </w:t>
      </w:r>
      <w:r w:rsidR="004A4A9E" w:rsidRPr="00635183">
        <w:rPr>
          <w:rFonts w:ascii="Times New Roman" w:hAnsi="Times New Roman" w:cs="Times New Roman"/>
          <w:sz w:val="24"/>
          <w:szCs w:val="24"/>
        </w:rPr>
        <w:t>знакомство детей дошкольного возраста с национальным и региональным культурным наследием и историей страны, края.</w:t>
      </w:r>
      <w:r w:rsidRPr="00635183">
        <w:rPr>
          <w:rFonts w:ascii="Georgia" w:eastAsiaTheme="minorHAnsi" w:hAnsi="Georgia"/>
          <w:sz w:val="24"/>
          <w:szCs w:val="24"/>
          <w:lang w:eastAsia="en-US"/>
        </w:rPr>
        <w:t xml:space="preserve"> </w:t>
      </w:r>
      <w:proofErr w:type="gramStart"/>
      <w:r w:rsidRPr="00635183">
        <w:rPr>
          <w:rFonts w:ascii="Georgia" w:eastAsiaTheme="minorHAnsi" w:hAnsi="Georgia"/>
          <w:sz w:val="24"/>
          <w:szCs w:val="24"/>
          <w:lang w:eastAsia="en-US"/>
        </w:rPr>
        <w:t>Ч</w:t>
      </w:r>
      <w:r w:rsidRPr="00635183">
        <w:rPr>
          <w:rFonts w:ascii="Times New Roman" w:hAnsi="Times New Roman" w:cs="Times New Roman"/>
          <w:sz w:val="24"/>
          <w:szCs w:val="24"/>
        </w:rPr>
        <w:t>асть программы, формируемая участниками образовательных отношений   раскрывает</w:t>
      </w:r>
      <w:proofErr w:type="gramEnd"/>
      <w:r w:rsidRPr="00635183">
        <w:rPr>
          <w:rFonts w:ascii="Times New Roman" w:hAnsi="Times New Roman" w:cs="Times New Roman"/>
          <w:sz w:val="24"/>
          <w:szCs w:val="24"/>
        </w:rPr>
        <w:t xml:space="preserve"> специфику условий (региональных, национальных, этнокультурных и др.), в которых осуществляется образовательный процесс, то есть реализацию  национально-регионального компонента вариативной части основной образовательной программы дошкольного образования.</w:t>
      </w:r>
      <w:r w:rsidRPr="00635183">
        <w:rPr>
          <w:rFonts w:ascii="Georgia" w:eastAsia="Calibri" w:hAnsi="Georgia" w:cs="Times New Roman"/>
          <w:sz w:val="24"/>
          <w:szCs w:val="24"/>
          <w:lang w:eastAsia="en-US"/>
        </w:rPr>
        <w:t xml:space="preserve"> Наше дошкольное учреждение ставит перед собой проблему сохранения этнических традиций донского казачества значимой не только в научном отношении, но и в практическом.</w:t>
      </w:r>
    </w:p>
    <w:p w:rsidR="004A4A9E" w:rsidRPr="00635183" w:rsidRDefault="00622F45" w:rsidP="004A4A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183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635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1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35183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целей и задач посредством обучения и воспитания детей дошкольного возраста  в целостном образовательном процессе на основе духовно- нравственных и социокультурных ценностей через п</w:t>
      </w:r>
      <w:r w:rsidRPr="00635183">
        <w:rPr>
          <w:rFonts w:ascii="Times New Roman" w:hAnsi="Times New Roman" w:cs="Times New Roman"/>
          <w:bCs/>
          <w:sz w:val="24"/>
          <w:szCs w:val="24"/>
        </w:rPr>
        <w:t>риобщение детей к истории и культуре родного края</w:t>
      </w:r>
    </w:p>
    <w:p w:rsidR="00B37C9F" w:rsidRPr="00B37C9F" w:rsidRDefault="00B37C9F" w:rsidP="00B37C9F">
      <w:pPr>
        <w:rPr>
          <w:rFonts w:ascii="Georgia" w:eastAsia="Calibri" w:hAnsi="Georgia" w:cs="Times New Roman"/>
          <w:b/>
          <w:sz w:val="24"/>
          <w:szCs w:val="24"/>
          <w:lang w:eastAsia="en-US"/>
        </w:rPr>
      </w:pPr>
      <w:bookmarkStart w:id="0" w:name="bookmark0"/>
      <w:r w:rsidRPr="00B37C9F">
        <w:rPr>
          <w:rFonts w:ascii="Georgia" w:eastAsia="Calibri" w:hAnsi="Georgia" w:cs="Times New Roman"/>
          <w:b/>
          <w:sz w:val="24"/>
          <w:szCs w:val="24"/>
          <w:lang w:eastAsia="en-US"/>
        </w:rPr>
        <w:t>Задачи:</w:t>
      </w:r>
      <w:bookmarkEnd w:id="0"/>
    </w:p>
    <w:p w:rsidR="00B37C9F" w:rsidRPr="00B37C9F" w:rsidRDefault="00B37C9F" w:rsidP="00B37C9F">
      <w:pPr>
        <w:rPr>
          <w:rFonts w:ascii="Georgia" w:eastAsia="Calibri" w:hAnsi="Georgia" w:cs="Times New Roman"/>
          <w:sz w:val="24"/>
          <w:szCs w:val="24"/>
          <w:lang w:eastAsia="en-US"/>
        </w:rPr>
      </w:pPr>
      <w:r w:rsidRPr="00B37C9F">
        <w:rPr>
          <w:rFonts w:ascii="Georgia" w:eastAsia="Calibri" w:hAnsi="Georgia" w:cs="Times New Roman"/>
          <w:b/>
          <w:sz w:val="24"/>
          <w:szCs w:val="24"/>
          <w:lang w:eastAsia="en-US"/>
        </w:rPr>
        <w:t xml:space="preserve">-  </w:t>
      </w:r>
      <w:r w:rsidRPr="00B37C9F">
        <w:rPr>
          <w:rFonts w:ascii="Georgia" w:eastAsia="Calibri" w:hAnsi="Georgia" w:cs="Times New Roman"/>
          <w:sz w:val="24"/>
          <w:szCs w:val="24"/>
          <w:lang w:eastAsia="en-US"/>
        </w:rPr>
        <w:t>знаком</w:t>
      </w:r>
      <w:r w:rsidR="0054329E">
        <w:rPr>
          <w:rFonts w:ascii="Georgia" w:eastAsia="Calibri" w:hAnsi="Georgia" w:cs="Times New Roman"/>
          <w:sz w:val="24"/>
          <w:szCs w:val="24"/>
          <w:lang w:eastAsia="en-US"/>
        </w:rPr>
        <w:t>ить</w:t>
      </w:r>
      <w:r w:rsidRPr="00B37C9F">
        <w:rPr>
          <w:rFonts w:ascii="Georgia" w:eastAsia="Calibri" w:hAnsi="Georgia" w:cs="Times New Roman"/>
          <w:sz w:val="24"/>
          <w:szCs w:val="24"/>
          <w:lang w:eastAsia="en-US"/>
        </w:rPr>
        <w:t xml:space="preserve"> детей с культурным наследием Донского края;</w:t>
      </w:r>
    </w:p>
    <w:p w:rsidR="00B37C9F" w:rsidRPr="00B37C9F" w:rsidRDefault="00B37C9F" w:rsidP="00B37C9F">
      <w:pPr>
        <w:rPr>
          <w:rFonts w:ascii="Georgia" w:eastAsia="Calibri" w:hAnsi="Georgia" w:cs="Times New Roman"/>
          <w:sz w:val="24"/>
          <w:szCs w:val="24"/>
          <w:lang w:eastAsia="en-US"/>
        </w:rPr>
      </w:pPr>
      <w:r w:rsidRPr="00B37C9F">
        <w:rPr>
          <w:rFonts w:ascii="Georgia" w:eastAsia="Calibri" w:hAnsi="Georgia" w:cs="Times New Roman"/>
          <w:b/>
          <w:sz w:val="24"/>
          <w:szCs w:val="24"/>
          <w:lang w:eastAsia="en-US"/>
        </w:rPr>
        <w:t xml:space="preserve">- </w:t>
      </w:r>
      <w:r w:rsidRPr="00B37C9F">
        <w:rPr>
          <w:rFonts w:ascii="Georgia" w:eastAsia="Calibri" w:hAnsi="Georgia" w:cs="Times New Roman"/>
          <w:sz w:val="24"/>
          <w:szCs w:val="24"/>
          <w:lang w:eastAsia="en-US"/>
        </w:rPr>
        <w:t>воспит</w:t>
      </w:r>
      <w:r w:rsidR="0054329E">
        <w:rPr>
          <w:rFonts w:ascii="Georgia" w:eastAsia="Calibri" w:hAnsi="Georgia" w:cs="Times New Roman"/>
          <w:sz w:val="24"/>
          <w:szCs w:val="24"/>
          <w:lang w:eastAsia="en-US"/>
        </w:rPr>
        <w:t xml:space="preserve">ывать </w:t>
      </w:r>
      <w:r w:rsidRPr="00B37C9F">
        <w:rPr>
          <w:rFonts w:ascii="Georgia" w:eastAsia="Calibri" w:hAnsi="Georgia" w:cs="Times New Roman"/>
          <w:sz w:val="24"/>
          <w:szCs w:val="24"/>
          <w:lang w:eastAsia="en-US"/>
        </w:rPr>
        <w:t xml:space="preserve">у детей дошкольного возраста чувства гордости за своих земляков, </w:t>
      </w:r>
      <w:r w:rsidR="0054329E">
        <w:rPr>
          <w:rFonts w:ascii="Georgia" w:eastAsia="Calibri" w:hAnsi="Georgia" w:cs="Times New Roman"/>
          <w:sz w:val="24"/>
          <w:szCs w:val="24"/>
          <w:lang w:eastAsia="en-US"/>
        </w:rPr>
        <w:t>с</w:t>
      </w:r>
      <w:r w:rsidR="0054329E" w:rsidRPr="0054329E">
        <w:rPr>
          <w:rFonts w:ascii="Georgia" w:eastAsia="Calibri" w:hAnsi="Georgia" w:cs="Times New Roman"/>
          <w:sz w:val="24"/>
          <w:szCs w:val="24"/>
          <w:lang w:eastAsia="en-US"/>
        </w:rPr>
        <w:t>опричастности</w:t>
      </w:r>
      <w:r w:rsidR="0054329E">
        <w:rPr>
          <w:rFonts w:ascii="Georgia" w:eastAsia="Calibri" w:hAnsi="Georgia" w:cs="Times New Roman"/>
          <w:sz w:val="24"/>
          <w:szCs w:val="24"/>
          <w:lang w:eastAsia="en-US"/>
        </w:rPr>
        <w:t xml:space="preserve"> к тому</w:t>
      </w:r>
      <w:r w:rsidRPr="00B37C9F">
        <w:rPr>
          <w:rFonts w:ascii="Georgia" w:eastAsia="Calibri" w:hAnsi="Georgia" w:cs="Times New Roman"/>
          <w:sz w:val="24"/>
          <w:szCs w:val="24"/>
          <w:lang w:eastAsia="en-US"/>
        </w:rPr>
        <w:t>, что происходит в Ростовской области;</w:t>
      </w:r>
    </w:p>
    <w:p w:rsidR="00B37C9F" w:rsidRPr="00B37C9F" w:rsidRDefault="00B37C9F" w:rsidP="00B37C9F">
      <w:pPr>
        <w:rPr>
          <w:rFonts w:ascii="Georgia" w:eastAsia="Calibri" w:hAnsi="Georgia" w:cs="Times New Roman"/>
          <w:sz w:val="24"/>
          <w:szCs w:val="24"/>
          <w:lang w:eastAsia="en-US"/>
        </w:rPr>
      </w:pPr>
      <w:r w:rsidRPr="00B37C9F">
        <w:rPr>
          <w:rFonts w:ascii="Georgia" w:eastAsia="Calibri" w:hAnsi="Georgia" w:cs="Times New Roman"/>
          <w:b/>
          <w:sz w:val="24"/>
          <w:szCs w:val="24"/>
          <w:lang w:eastAsia="en-US"/>
        </w:rPr>
        <w:t>-</w:t>
      </w:r>
      <w:r w:rsidRPr="00B37C9F">
        <w:rPr>
          <w:rFonts w:ascii="Georgia" w:eastAsia="Calibri" w:hAnsi="Georgia" w:cs="Times New Roman"/>
          <w:sz w:val="24"/>
          <w:szCs w:val="24"/>
          <w:lang w:eastAsia="en-US"/>
        </w:rPr>
        <w:t xml:space="preserve">  разви</w:t>
      </w:r>
      <w:r w:rsidR="0054329E">
        <w:rPr>
          <w:rFonts w:ascii="Georgia" w:eastAsia="Calibri" w:hAnsi="Georgia" w:cs="Times New Roman"/>
          <w:sz w:val="24"/>
          <w:szCs w:val="24"/>
          <w:lang w:eastAsia="en-US"/>
        </w:rPr>
        <w:t>вать</w:t>
      </w:r>
      <w:r w:rsidRPr="00B37C9F">
        <w:rPr>
          <w:rFonts w:ascii="Georgia" w:eastAsia="Calibri" w:hAnsi="Georgia" w:cs="Times New Roman"/>
          <w:sz w:val="24"/>
          <w:szCs w:val="24"/>
          <w:lang w:eastAsia="en-US"/>
        </w:rPr>
        <w:t xml:space="preserve"> бережно</w:t>
      </w:r>
      <w:r w:rsidR="0054329E">
        <w:rPr>
          <w:rFonts w:ascii="Georgia" w:eastAsia="Calibri" w:hAnsi="Georgia" w:cs="Times New Roman"/>
          <w:sz w:val="24"/>
          <w:szCs w:val="24"/>
          <w:lang w:eastAsia="en-US"/>
        </w:rPr>
        <w:t xml:space="preserve">е </w:t>
      </w:r>
      <w:r w:rsidRPr="00B37C9F">
        <w:rPr>
          <w:rFonts w:ascii="Georgia" w:eastAsia="Calibri" w:hAnsi="Georgia" w:cs="Times New Roman"/>
          <w:sz w:val="24"/>
          <w:szCs w:val="24"/>
          <w:lang w:eastAsia="en-US"/>
        </w:rPr>
        <w:t xml:space="preserve"> и созидательно</w:t>
      </w:r>
      <w:r w:rsidR="0054329E">
        <w:rPr>
          <w:rFonts w:ascii="Georgia" w:eastAsia="Calibri" w:hAnsi="Georgia" w:cs="Times New Roman"/>
          <w:sz w:val="24"/>
          <w:szCs w:val="24"/>
          <w:lang w:eastAsia="en-US"/>
        </w:rPr>
        <w:t xml:space="preserve">е </w:t>
      </w:r>
      <w:r w:rsidRPr="00B37C9F">
        <w:rPr>
          <w:rFonts w:ascii="Georgia" w:eastAsia="Calibri" w:hAnsi="Georgia" w:cs="Times New Roman"/>
          <w:sz w:val="24"/>
          <w:szCs w:val="24"/>
          <w:lang w:eastAsia="en-US"/>
        </w:rPr>
        <w:t xml:space="preserve"> отношения к Донской земле (достопримечательности, культура, природа);</w:t>
      </w:r>
    </w:p>
    <w:p w:rsidR="00B37C9F" w:rsidRPr="00B37C9F" w:rsidRDefault="00B37C9F" w:rsidP="00B37C9F">
      <w:pPr>
        <w:rPr>
          <w:rFonts w:ascii="Georgia" w:eastAsia="Calibri" w:hAnsi="Georgia" w:cs="Times New Roman"/>
          <w:sz w:val="24"/>
          <w:szCs w:val="24"/>
          <w:lang w:eastAsia="en-US"/>
        </w:rPr>
      </w:pPr>
      <w:r w:rsidRPr="00B37C9F">
        <w:rPr>
          <w:rFonts w:ascii="Georgia" w:eastAsia="Calibri" w:hAnsi="Georgia" w:cs="Times New Roman"/>
          <w:b/>
          <w:sz w:val="24"/>
          <w:szCs w:val="24"/>
          <w:lang w:eastAsia="en-US"/>
        </w:rPr>
        <w:lastRenderedPageBreak/>
        <w:t>-</w:t>
      </w:r>
      <w:r w:rsidRPr="00B37C9F">
        <w:rPr>
          <w:rFonts w:ascii="Georgia" w:eastAsia="Calibri" w:hAnsi="Georgia" w:cs="Times New Roman"/>
          <w:sz w:val="24"/>
          <w:szCs w:val="24"/>
          <w:lang w:eastAsia="en-US"/>
        </w:rPr>
        <w:t xml:space="preserve"> </w:t>
      </w:r>
      <w:r w:rsidR="0054329E">
        <w:rPr>
          <w:rFonts w:ascii="Georgia" w:eastAsia="Calibri" w:hAnsi="Georgia" w:cs="Times New Roman"/>
          <w:sz w:val="24"/>
          <w:szCs w:val="24"/>
          <w:lang w:eastAsia="en-US"/>
        </w:rPr>
        <w:t>ф</w:t>
      </w:r>
      <w:r w:rsidRPr="00B37C9F">
        <w:rPr>
          <w:rFonts w:ascii="Georgia" w:eastAsia="Calibri" w:hAnsi="Georgia" w:cs="Times New Roman"/>
          <w:sz w:val="24"/>
          <w:szCs w:val="24"/>
          <w:lang w:eastAsia="en-US"/>
        </w:rPr>
        <w:t>ормировать у родителей воспитанников желание прививать детям гражданственность, воспитывать любовь к родному краю</w:t>
      </w:r>
      <w:r w:rsidR="0054329E">
        <w:rPr>
          <w:rFonts w:ascii="Georgia" w:eastAsia="Calibri" w:hAnsi="Georgia" w:cs="Times New Roman"/>
          <w:sz w:val="24"/>
          <w:szCs w:val="24"/>
          <w:lang w:eastAsia="en-US"/>
        </w:rPr>
        <w:t>;</w:t>
      </w:r>
    </w:p>
    <w:p w:rsidR="00B37C9F" w:rsidRPr="00B37C9F" w:rsidRDefault="00B37C9F" w:rsidP="00B37C9F">
      <w:pPr>
        <w:spacing w:after="0"/>
        <w:rPr>
          <w:rFonts w:ascii="Georgia" w:eastAsia="Calibri" w:hAnsi="Georgia" w:cs="Times New Roman"/>
          <w:b/>
          <w:sz w:val="24"/>
          <w:szCs w:val="24"/>
          <w:lang w:eastAsia="en-US"/>
        </w:rPr>
      </w:pPr>
      <w:r w:rsidRPr="00B37C9F">
        <w:rPr>
          <w:rFonts w:ascii="Georgia" w:eastAsia="Calibri" w:hAnsi="Georgia" w:cs="Times New Roman"/>
          <w:b/>
          <w:sz w:val="24"/>
          <w:szCs w:val="24"/>
          <w:lang w:eastAsia="en-US"/>
        </w:rPr>
        <w:t xml:space="preserve">-    </w:t>
      </w:r>
      <w:r w:rsidRPr="00B37C9F">
        <w:rPr>
          <w:rFonts w:ascii="Georgia" w:eastAsia="Calibri" w:hAnsi="Georgia" w:cs="Times New Roman"/>
          <w:sz w:val="24"/>
          <w:szCs w:val="24"/>
          <w:lang w:eastAsia="en-US"/>
        </w:rPr>
        <w:t>повышать профессиональную компетентность педагогов  через</w:t>
      </w:r>
      <w:r w:rsidR="0054329E">
        <w:rPr>
          <w:rFonts w:ascii="Georgia" w:eastAsia="Calibri" w:hAnsi="Georgia" w:cs="Times New Roman"/>
          <w:sz w:val="24"/>
          <w:szCs w:val="24"/>
          <w:lang w:eastAsia="en-US"/>
        </w:rPr>
        <w:t xml:space="preserve"> реализацию </w:t>
      </w:r>
      <w:r w:rsidRPr="00B37C9F">
        <w:rPr>
          <w:rFonts w:ascii="Georgia" w:eastAsia="Calibri" w:hAnsi="Georgia" w:cs="Times New Roman"/>
          <w:sz w:val="24"/>
          <w:szCs w:val="24"/>
          <w:lang w:eastAsia="en-US"/>
        </w:rPr>
        <w:t xml:space="preserve"> программы по региональному компоненту</w:t>
      </w:r>
      <w:r w:rsidR="0054329E">
        <w:rPr>
          <w:rFonts w:ascii="Georgia" w:eastAsia="Calibri" w:hAnsi="Georgia" w:cs="Times New Roman"/>
          <w:sz w:val="24"/>
          <w:szCs w:val="24"/>
          <w:lang w:eastAsia="en-US"/>
        </w:rPr>
        <w:t>;</w:t>
      </w:r>
    </w:p>
    <w:p w:rsidR="00B37C9F" w:rsidRPr="00B37C9F" w:rsidRDefault="00B37C9F" w:rsidP="00B37C9F">
      <w:pPr>
        <w:numPr>
          <w:ilvl w:val="0"/>
          <w:numId w:val="1"/>
        </w:numPr>
        <w:spacing w:after="0"/>
        <w:jc w:val="both"/>
        <w:rPr>
          <w:rFonts w:ascii="Georgia" w:eastAsia="Calibri" w:hAnsi="Georgia" w:cs="Times New Roman"/>
          <w:sz w:val="24"/>
          <w:szCs w:val="24"/>
          <w:lang w:eastAsia="en-US"/>
        </w:rPr>
      </w:pPr>
      <w:r w:rsidRPr="00B37C9F">
        <w:rPr>
          <w:rFonts w:ascii="Georgia" w:eastAsia="Calibri" w:hAnsi="Georgia" w:cs="Times New Roman"/>
          <w:sz w:val="24"/>
          <w:szCs w:val="24"/>
          <w:lang w:eastAsia="en-US"/>
        </w:rPr>
        <w:t>созда</w:t>
      </w:r>
      <w:r w:rsidR="0054329E">
        <w:rPr>
          <w:rFonts w:ascii="Georgia" w:eastAsia="Calibri" w:hAnsi="Georgia" w:cs="Times New Roman"/>
          <w:sz w:val="24"/>
          <w:szCs w:val="24"/>
          <w:lang w:eastAsia="en-US"/>
        </w:rPr>
        <w:t>ва</w:t>
      </w:r>
      <w:r w:rsidRPr="00B37C9F">
        <w:rPr>
          <w:rFonts w:ascii="Georgia" w:eastAsia="Calibri" w:hAnsi="Georgia" w:cs="Times New Roman"/>
          <w:sz w:val="24"/>
          <w:szCs w:val="24"/>
          <w:lang w:eastAsia="en-US"/>
        </w:rPr>
        <w:t xml:space="preserve">ть условия для активного погружения участников </w:t>
      </w:r>
      <w:r w:rsidR="001F5A36">
        <w:rPr>
          <w:rFonts w:ascii="Georgia" w:eastAsia="Calibri" w:hAnsi="Georgia" w:cs="Times New Roman"/>
          <w:sz w:val="24"/>
          <w:szCs w:val="24"/>
          <w:lang w:eastAsia="en-US"/>
        </w:rPr>
        <w:t>проекта</w:t>
      </w:r>
      <w:r w:rsidRPr="00B37C9F">
        <w:rPr>
          <w:rFonts w:ascii="Georgia" w:eastAsia="Calibri" w:hAnsi="Georgia" w:cs="Times New Roman"/>
          <w:sz w:val="24"/>
          <w:szCs w:val="24"/>
          <w:lang w:eastAsia="en-US"/>
        </w:rPr>
        <w:t xml:space="preserve"> в практико-ориентированную деятельность по оптимизации программы для реализации регионального компонента;</w:t>
      </w:r>
    </w:p>
    <w:p w:rsidR="00B37C9F" w:rsidRPr="00B37C9F" w:rsidRDefault="001F5A36" w:rsidP="00B37C9F">
      <w:pPr>
        <w:numPr>
          <w:ilvl w:val="0"/>
          <w:numId w:val="1"/>
        </w:numPr>
        <w:spacing w:after="0"/>
        <w:jc w:val="both"/>
        <w:rPr>
          <w:rFonts w:ascii="Georgia" w:eastAsia="Calibri" w:hAnsi="Georgia" w:cs="Times New Roman"/>
          <w:sz w:val="24"/>
          <w:szCs w:val="24"/>
          <w:lang w:eastAsia="en-US"/>
        </w:rPr>
      </w:pPr>
      <w:r>
        <w:rPr>
          <w:rFonts w:ascii="Georgia" w:eastAsia="Calibri" w:hAnsi="Georgia" w:cs="Times New Roman"/>
          <w:sz w:val="24"/>
          <w:szCs w:val="24"/>
          <w:lang w:eastAsia="en-US"/>
        </w:rPr>
        <w:t xml:space="preserve">создать условия для внедрения </w:t>
      </w:r>
      <w:r w:rsidR="00B37C9F" w:rsidRPr="00B37C9F">
        <w:rPr>
          <w:rFonts w:ascii="Georgia" w:eastAsia="Calibri" w:hAnsi="Georgia" w:cs="Times New Roman"/>
          <w:sz w:val="24"/>
          <w:szCs w:val="24"/>
          <w:lang w:eastAsia="en-US"/>
        </w:rPr>
        <w:t>модел</w:t>
      </w:r>
      <w:r>
        <w:rPr>
          <w:rFonts w:ascii="Georgia" w:eastAsia="Calibri" w:hAnsi="Georgia" w:cs="Times New Roman"/>
          <w:sz w:val="24"/>
          <w:szCs w:val="24"/>
          <w:lang w:eastAsia="en-US"/>
        </w:rPr>
        <w:t>и</w:t>
      </w:r>
      <w:r w:rsidR="00B37C9F" w:rsidRPr="00B37C9F">
        <w:rPr>
          <w:rFonts w:ascii="Georgia" w:eastAsia="Calibri" w:hAnsi="Georgia" w:cs="Times New Roman"/>
          <w:sz w:val="24"/>
          <w:szCs w:val="24"/>
          <w:lang w:eastAsia="en-US"/>
        </w:rPr>
        <w:t xml:space="preserve"> сетевого взаимодействия </w:t>
      </w:r>
      <w:r>
        <w:rPr>
          <w:rFonts w:ascii="Georgia" w:eastAsia="Calibri" w:hAnsi="Georgia" w:cs="Times New Roman"/>
          <w:sz w:val="24"/>
          <w:szCs w:val="24"/>
          <w:lang w:eastAsia="en-US"/>
        </w:rPr>
        <w:t>по</w:t>
      </w:r>
      <w:r w:rsidR="00B37C9F" w:rsidRPr="00B37C9F">
        <w:rPr>
          <w:rFonts w:ascii="Georgia" w:eastAsia="Calibri" w:hAnsi="Georgia" w:cs="Times New Roman"/>
          <w:sz w:val="24"/>
          <w:szCs w:val="24"/>
          <w:lang w:eastAsia="en-US"/>
        </w:rPr>
        <w:t xml:space="preserve"> реализации национально-регионального компонента;</w:t>
      </w:r>
    </w:p>
    <w:p w:rsidR="00B37C9F" w:rsidRPr="00B37C9F" w:rsidRDefault="00B37C9F" w:rsidP="00B37C9F">
      <w:pPr>
        <w:numPr>
          <w:ilvl w:val="0"/>
          <w:numId w:val="1"/>
        </w:numPr>
        <w:spacing w:after="0"/>
        <w:jc w:val="both"/>
        <w:rPr>
          <w:rFonts w:ascii="Georgia" w:eastAsia="Calibri" w:hAnsi="Georgia" w:cs="Times New Roman"/>
          <w:sz w:val="24"/>
          <w:szCs w:val="24"/>
          <w:lang w:eastAsia="en-US"/>
        </w:rPr>
      </w:pPr>
      <w:r w:rsidRPr="00B37C9F">
        <w:rPr>
          <w:rFonts w:ascii="Georgia" w:eastAsia="Calibri" w:hAnsi="Georgia" w:cs="Times New Roman"/>
          <w:sz w:val="24"/>
          <w:szCs w:val="24"/>
          <w:lang w:eastAsia="en-US"/>
        </w:rPr>
        <w:t xml:space="preserve">совершенствовать умения участников </w:t>
      </w:r>
      <w:r w:rsidR="00BE6F6D">
        <w:rPr>
          <w:rFonts w:ascii="Georgia" w:eastAsia="Calibri" w:hAnsi="Georgia" w:cs="Times New Roman"/>
          <w:sz w:val="24"/>
          <w:szCs w:val="24"/>
          <w:lang w:eastAsia="en-US"/>
        </w:rPr>
        <w:t xml:space="preserve">проекта по </w:t>
      </w:r>
      <w:r w:rsidRPr="00B37C9F">
        <w:rPr>
          <w:rFonts w:ascii="Georgia" w:eastAsia="Calibri" w:hAnsi="Georgia" w:cs="Times New Roman"/>
          <w:sz w:val="24"/>
          <w:szCs w:val="24"/>
          <w:lang w:eastAsia="en-US"/>
        </w:rPr>
        <w:t>разраб</w:t>
      </w:r>
      <w:r w:rsidR="00BE6F6D">
        <w:rPr>
          <w:rFonts w:ascii="Georgia" w:eastAsia="Calibri" w:hAnsi="Georgia" w:cs="Times New Roman"/>
          <w:sz w:val="24"/>
          <w:szCs w:val="24"/>
          <w:lang w:eastAsia="en-US"/>
        </w:rPr>
        <w:t>отке</w:t>
      </w:r>
      <w:r w:rsidRPr="00B37C9F">
        <w:rPr>
          <w:rFonts w:ascii="Georgia" w:eastAsia="Calibri" w:hAnsi="Georgia" w:cs="Times New Roman"/>
          <w:sz w:val="24"/>
          <w:szCs w:val="24"/>
          <w:lang w:eastAsia="en-US"/>
        </w:rPr>
        <w:t xml:space="preserve"> конструктивны</w:t>
      </w:r>
      <w:r w:rsidR="00BE6F6D">
        <w:rPr>
          <w:rFonts w:ascii="Georgia" w:eastAsia="Calibri" w:hAnsi="Georgia" w:cs="Times New Roman"/>
          <w:sz w:val="24"/>
          <w:szCs w:val="24"/>
          <w:lang w:eastAsia="en-US"/>
        </w:rPr>
        <w:t>х</w:t>
      </w:r>
      <w:r w:rsidRPr="00B37C9F">
        <w:rPr>
          <w:rFonts w:ascii="Georgia" w:eastAsia="Calibri" w:hAnsi="Georgia" w:cs="Times New Roman"/>
          <w:sz w:val="24"/>
          <w:szCs w:val="24"/>
          <w:lang w:eastAsia="en-US"/>
        </w:rPr>
        <w:t xml:space="preserve"> стратеги</w:t>
      </w:r>
      <w:r w:rsidR="00BE6F6D">
        <w:rPr>
          <w:rFonts w:ascii="Georgia" w:eastAsia="Calibri" w:hAnsi="Georgia" w:cs="Times New Roman"/>
          <w:sz w:val="24"/>
          <w:szCs w:val="24"/>
          <w:lang w:eastAsia="en-US"/>
        </w:rPr>
        <w:t>й</w:t>
      </w:r>
      <w:r w:rsidRPr="00B37C9F">
        <w:rPr>
          <w:rFonts w:ascii="Georgia" w:eastAsia="Calibri" w:hAnsi="Georgia" w:cs="Times New Roman"/>
          <w:sz w:val="24"/>
          <w:szCs w:val="24"/>
          <w:lang w:eastAsia="en-US"/>
        </w:rPr>
        <w:t xml:space="preserve"> совместной деятельности с детьми на основе ознакомления с правами и обязанностями представителей казачества и их культурными традициями;</w:t>
      </w:r>
    </w:p>
    <w:p w:rsidR="00B37C9F" w:rsidRPr="00B37C9F" w:rsidRDefault="00B37C9F" w:rsidP="00B37C9F">
      <w:pPr>
        <w:numPr>
          <w:ilvl w:val="0"/>
          <w:numId w:val="1"/>
        </w:numPr>
        <w:spacing w:after="0"/>
        <w:jc w:val="both"/>
        <w:rPr>
          <w:rFonts w:ascii="Georgia" w:eastAsia="Calibri" w:hAnsi="Georgia" w:cs="Times New Roman"/>
          <w:sz w:val="24"/>
          <w:szCs w:val="24"/>
          <w:lang w:eastAsia="en-US"/>
        </w:rPr>
      </w:pPr>
      <w:r w:rsidRPr="00B37C9F">
        <w:rPr>
          <w:rFonts w:ascii="Georgia" w:eastAsia="Calibri" w:hAnsi="Georgia" w:cs="Times New Roman"/>
          <w:sz w:val="24"/>
          <w:szCs w:val="24"/>
          <w:lang w:eastAsia="en-US"/>
        </w:rPr>
        <w:t>определить перспективы дальнейшего развития через осуществление анализа качества деятельности на основе использования  казачьих традиций, обрядов и ремесел</w:t>
      </w:r>
      <w:proofErr w:type="gramStart"/>
      <w:r w:rsidRPr="00B37C9F">
        <w:rPr>
          <w:rFonts w:ascii="Georgia" w:eastAsia="Calibri" w:hAnsi="Georgia" w:cs="Times New Roman"/>
          <w:sz w:val="24"/>
          <w:szCs w:val="24"/>
          <w:lang w:eastAsia="en-US"/>
        </w:rPr>
        <w:t xml:space="preserve"> .</w:t>
      </w:r>
      <w:proofErr w:type="gramEnd"/>
    </w:p>
    <w:p w:rsidR="00587AFE" w:rsidRPr="00165F91" w:rsidRDefault="00587AFE" w:rsidP="00587A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5F91">
        <w:rPr>
          <w:rFonts w:ascii="Times New Roman" w:hAnsi="Times New Roman" w:cs="Times New Roman"/>
          <w:bCs/>
          <w:sz w:val="26"/>
          <w:szCs w:val="26"/>
          <w:u w:val="single"/>
        </w:rPr>
        <w:t>Проект разработан на основании:</w:t>
      </w:r>
    </w:p>
    <w:p w:rsidR="004D62AA" w:rsidRDefault="00587AFE" w:rsidP="00587AFE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AFE">
        <w:rPr>
          <w:rFonts w:ascii="Times New Roman" w:hAnsi="Times New Roman" w:cs="Times New Roman"/>
          <w:sz w:val="26"/>
          <w:szCs w:val="26"/>
        </w:rPr>
        <w:t xml:space="preserve">Федерального закона «Об образовании в Российской Федерации» от 29.12.2012 № 273-ФЗ; </w:t>
      </w:r>
    </w:p>
    <w:p w:rsidR="00D46964" w:rsidRPr="00D46964" w:rsidRDefault="00D46964" w:rsidP="00D46964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964"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образовательного стандарта дошкольного образования (Приказ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образования») </w:t>
      </w:r>
    </w:p>
    <w:p w:rsidR="004D62AA" w:rsidRPr="00587AFE" w:rsidRDefault="00587AFE" w:rsidP="00587AFE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AFE">
        <w:rPr>
          <w:rFonts w:ascii="Times New Roman" w:hAnsi="Times New Roman" w:cs="Times New Roman"/>
          <w:sz w:val="26"/>
          <w:szCs w:val="26"/>
        </w:rPr>
        <w:t xml:space="preserve">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 </w:t>
      </w:r>
    </w:p>
    <w:p w:rsidR="004D62AA" w:rsidRPr="00587AFE" w:rsidRDefault="00587AFE" w:rsidP="00587AFE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AFE">
        <w:rPr>
          <w:rFonts w:ascii="Times New Roman" w:hAnsi="Times New Roman" w:cs="Times New Roman"/>
          <w:sz w:val="26"/>
          <w:szCs w:val="26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Российской Федерации от 30.08.2013 г. № 1014);</w:t>
      </w:r>
    </w:p>
    <w:p w:rsidR="004D62AA" w:rsidRPr="00587AFE" w:rsidRDefault="00587AFE" w:rsidP="00587AFE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AFE">
        <w:rPr>
          <w:rFonts w:ascii="Times New Roman" w:hAnsi="Times New Roman" w:cs="Times New Roman"/>
          <w:sz w:val="26"/>
          <w:szCs w:val="26"/>
        </w:rPr>
        <w:t>Устава МБДОУ  детского сада № 27.</w:t>
      </w:r>
    </w:p>
    <w:p w:rsidR="004D62AA" w:rsidRPr="00587AFE" w:rsidRDefault="00587AFE" w:rsidP="00587AF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AFE">
        <w:rPr>
          <w:rFonts w:ascii="Times New Roman" w:hAnsi="Times New Roman" w:cs="Times New Roman"/>
          <w:sz w:val="26"/>
          <w:szCs w:val="26"/>
        </w:rPr>
        <w:t>Образовательной программы МБДОУ  детского сада № 27</w:t>
      </w:r>
    </w:p>
    <w:p w:rsidR="00631069" w:rsidRPr="00631069" w:rsidRDefault="00631069" w:rsidP="009C053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1069">
        <w:rPr>
          <w:rFonts w:ascii="Times New Roman" w:hAnsi="Times New Roman" w:cs="Times New Roman"/>
          <w:b/>
          <w:sz w:val="26"/>
          <w:szCs w:val="26"/>
        </w:rPr>
        <w:t>Направления работы педагогического коллектива:</w:t>
      </w:r>
    </w:p>
    <w:p w:rsidR="00631069" w:rsidRPr="00631069" w:rsidRDefault="00631069" w:rsidP="009C053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1069">
        <w:rPr>
          <w:rFonts w:ascii="Times New Roman" w:hAnsi="Times New Roman" w:cs="Times New Roman"/>
          <w:b/>
          <w:sz w:val="26"/>
          <w:szCs w:val="26"/>
        </w:rPr>
        <w:t>Направление работы руководителя:</w:t>
      </w:r>
    </w:p>
    <w:p w:rsidR="00631069" w:rsidRPr="00631069" w:rsidRDefault="00FA6500" w:rsidP="009C053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Создание условий для </w:t>
      </w:r>
      <w:r w:rsidR="00631069" w:rsidRPr="00631069">
        <w:rPr>
          <w:rFonts w:ascii="Times New Roman" w:hAnsi="Times New Roman" w:cs="Times New Roman"/>
          <w:bCs/>
          <w:sz w:val="26"/>
          <w:szCs w:val="26"/>
        </w:rPr>
        <w:t>организаци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="00631069" w:rsidRPr="00631069">
        <w:rPr>
          <w:rFonts w:ascii="Times New Roman" w:hAnsi="Times New Roman" w:cs="Times New Roman"/>
          <w:bCs/>
          <w:sz w:val="26"/>
          <w:szCs w:val="26"/>
        </w:rPr>
        <w:t xml:space="preserve"> воспитательного процесса;</w:t>
      </w:r>
    </w:p>
    <w:p w:rsidR="00631069" w:rsidRPr="00631069" w:rsidRDefault="00631069" w:rsidP="009C053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1069">
        <w:rPr>
          <w:rFonts w:ascii="Times New Roman" w:hAnsi="Times New Roman" w:cs="Times New Roman"/>
          <w:bCs/>
          <w:sz w:val="26"/>
          <w:szCs w:val="26"/>
        </w:rPr>
        <w:t>сотрудничество с органами образования;</w:t>
      </w:r>
    </w:p>
    <w:p w:rsidR="00FA6500" w:rsidRDefault="00FA6500" w:rsidP="009C053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создание условий для оптимизации РППС</w:t>
      </w:r>
    </w:p>
    <w:p w:rsidR="00631069" w:rsidRPr="00631069" w:rsidRDefault="00631069" w:rsidP="009C053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1069">
        <w:rPr>
          <w:rFonts w:ascii="Times New Roman" w:hAnsi="Times New Roman" w:cs="Times New Roman"/>
          <w:bCs/>
          <w:sz w:val="26"/>
          <w:szCs w:val="26"/>
        </w:rPr>
        <w:t>работа с родителями;</w:t>
      </w:r>
    </w:p>
    <w:p w:rsidR="00631069" w:rsidRPr="00631069" w:rsidRDefault="00631069" w:rsidP="009C053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1069">
        <w:rPr>
          <w:rFonts w:ascii="Times New Roman" w:hAnsi="Times New Roman" w:cs="Times New Roman"/>
          <w:sz w:val="26"/>
          <w:szCs w:val="26"/>
        </w:rPr>
        <w:lastRenderedPageBreak/>
        <w:t xml:space="preserve">координация работы с </w:t>
      </w:r>
      <w:r w:rsidR="00FA6500">
        <w:rPr>
          <w:rFonts w:ascii="Times New Roman" w:hAnsi="Times New Roman" w:cs="Times New Roman"/>
          <w:sz w:val="26"/>
          <w:szCs w:val="26"/>
        </w:rPr>
        <w:t>социальными партнёрами</w:t>
      </w:r>
      <w:r w:rsidRPr="00631069">
        <w:rPr>
          <w:rFonts w:ascii="Times New Roman" w:hAnsi="Times New Roman" w:cs="Times New Roman"/>
          <w:sz w:val="26"/>
          <w:szCs w:val="26"/>
        </w:rPr>
        <w:t>;</w:t>
      </w:r>
    </w:p>
    <w:p w:rsidR="00631069" w:rsidRPr="00631069" w:rsidRDefault="00631069" w:rsidP="009C053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1069">
        <w:rPr>
          <w:rFonts w:ascii="Times New Roman" w:hAnsi="Times New Roman" w:cs="Times New Roman"/>
          <w:sz w:val="26"/>
          <w:szCs w:val="26"/>
        </w:rPr>
        <w:t>связь со школой.</w:t>
      </w:r>
    </w:p>
    <w:p w:rsidR="00631069" w:rsidRPr="00631069" w:rsidRDefault="00631069" w:rsidP="00367100">
      <w:pPr>
        <w:spacing w:after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631069">
        <w:rPr>
          <w:rFonts w:ascii="Times New Roman" w:hAnsi="Times New Roman" w:cs="Times New Roman"/>
          <w:b/>
          <w:iCs/>
          <w:sz w:val="26"/>
          <w:szCs w:val="26"/>
        </w:rPr>
        <w:t xml:space="preserve">Направление работы </w:t>
      </w:r>
      <w:r>
        <w:rPr>
          <w:rFonts w:ascii="Times New Roman" w:hAnsi="Times New Roman" w:cs="Times New Roman"/>
          <w:b/>
          <w:iCs/>
          <w:sz w:val="26"/>
          <w:szCs w:val="26"/>
        </w:rPr>
        <w:t>старшего воспитателя</w:t>
      </w:r>
      <w:r w:rsidRPr="00631069">
        <w:rPr>
          <w:rFonts w:ascii="Times New Roman" w:hAnsi="Times New Roman" w:cs="Times New Roman"/>
          <w:b/>
          <w:iCs/>
          <w:sz w:val="26"/>
          <w:szCs w:val="26"/>
        </w:rPr>
        <w:t>:</w:t>
      </w:r>
    </w:p>
    <w:p w:rsidR="00BE3C62" w:rsidRDefault="00631069" w:rsidP="0036710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3C62">
        <w:rPr>
          <w:rFonts w:ascii="Times New Roman" w:hAnsi="Times New Roman" w:cs="Times New Roman"/>
          <w:sz w:val="26"/>
          <w:szCs w:val="26"/>
        </w:rPr>
        <w:t xml:space="preserve">ознакомление с существующими программами и методиками </w:t>
      </w:r>
      <w:r w:rsidR="00BE3C62">
        <w:rPr>
          <w:rFonts w:ascii="Times New Roman" w:hAnsi="Times New Roman" w:cs="Times New Roman"/>
          <w:sz w:val="26"/>
          <w:szCs w:val="26"/>
        </w:rPr>
        <w:t>регионального содержания;</w:t>
      </w:r>
    </w:p>
    <w:p w:rsidR="00631069" w:rsidRPr="00BE3C62" w:rsidRDefault="00BE3C62" w:rsidP="0036710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631069" w:rsidRPr="00BE3C62">
        <w:rPr>
          <w:rFonts w:ascii="Times New Roman" w:hAnsi="Times New Roman" w:cs="Times New Roman"/>
          <w:sz w:val="26"/>
          <w:szCs w:val="26"/>
        </w:rPr>
        <w:t>азработка долгосрочн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631069" w:rsidRPr="00BE3C62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631069" w:rsidRPr="00BE3C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региональной направленности</w:t>
      </w:r>
      <w:r w:rsidR="00631069" w:rsidRPr="00BE3C62">
        <w:rPr>
          <w:rFonts w:ascii="Times New Roman" w:hAnsi="Times New Roman" w:cs="Times New Roman"/>
          <w:sz w:val="26"/>
          <w:szCs w:val="26"/>
        </w:rPr>
        <w:t xml:space="preserve"> (совместно с </w:t>
      </w:r>
      <w:r>
        <w:rPr>
          <w:rFonts w:ascii="Times New Roman" w:hAnsi="Times New Roman" w:cs="Times New Roman"/>
          <w:sz w:val="26"/>
          <w:szCs w:val="26"/>
        </w:rPr>
        <w:t>педагога</w:t>
      </w:r>
      <w:r w:rsidR="00631069" w:rsidRPr="00BE3C62">
        <w:rPr>
          <w:rFonts w:ascii="Times New Roman" w:hAnsi="Times New Roman" w:cs="Times New Roman"/>
          <w:sz w:val="26"/>
          <w:szCs w:val="26"/>
        </w:rPr>
        <w:t>ми);</w:t>
      </w:r>
    </w:p>
    <w:p w:rsidR="00631069" w:rsidRPr="00631069" w:rsidRDefault="00631069" w:rsidP="0036710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1069">
        <w:rPr>
          <w:rFonts w:ascii="Times New Roman" w:hAnsi="Times New Roman" w:cs="Times New Roman"/>
          <w:sz w:val="26"/>
          <w:szCs w:val="26"/>
        </w:rPr>
        <w:t>определение места регионального компонента в коррекционно-образовательном процессе;</w:t>
      </w:r>
    </w:p>
    <w:p w:rsidR="00631069" w:rsidRPr="00631069" w:rsidRDefault="00631069" w:rsidP="0036710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1069">
        <w:rPr>
          <w:rFonts w:ascii="Times New Roman" w:hAnsi="Times New Roman" w:cs="Times New Roman"/>
          <w:sz w:val="26"/>
          <w:szCs w:val="26"/>
        </w:rPr>
        <w:t>мониторинг всей деятельности коллектива</w:t>
      </w:r>
      <w:r w:rsidR="00FB7A22">
        <w:rPr>
          <w:rFonts w:ascii="Times New Roman" w:hAnsi="Times New Roman" w:cs="Times New Roman"/>
          <w:sz w:val="26"/>
          <w:szCs w:val="26"/>
        </w:rPr>
        <w:t xml:space="preserve"> по  тем</w:t>
      </w:r>
      <w:r w:rsidR="00BE3C62">
        <w:rPr>
          <w:rFonts w:ascii="Times New Roman" w:hAnsi="Times New Roman" w:cs="Times New Roman"/>
          <w:sz w:val="26"/>
          <w:szCs w:val="26"/>
        </w:rPr>
        <w:t>ам реализуемых</w:t>
      </w:r>
      <w:r w:rsidR="00FB7A22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BE3C62">
        <w:rPr>
          <w:rFonts w:ascii="Times New Roman" w:hAnsi="Times New Roman" w:cs="Times New Roman"/>
          <w:sz w:val="26"/>
          <w:szCs w:val="26"/>
        </w:rPr>
        <w:t>ов</w:t>
      </w:r>
      <w:r w:rsidRPr="00631069">
        <w:rPr>
          <w:rFonts w:ascii="Times New Roman" w:hAnsi="Times New Roman" w:cs="Times New Roman"/>
          <w:sz w:val="26"/>
          <w:szCs w:val="26"/>
        </w:rPr>
        <w:t>;</w:t>
      </w:r>
    </w:p>
    <w:p w:rsidR="00631069" w:rsidRPr="00631069" w:rsidRDefault="00631069" w:rsidP="0036710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1069">
        <w:rPr>
          <w:rFonts w:ascii="Times New Roman" w:hAnsi="Times New Roman" w:cs="Times New Roman"/>
          <w:sz w:val="26"/>
          <w:szCs w:val="26"/>
        </w:rPr>
        <w:t>проведение педсоветов, методических семинаров, консультаций;</w:t>
      </w:r>
    </w:p>
    <w:p w:rsidR="00631069" w:rsidRPr="00631069" w:rsidRDefault="00631069" w:rsidP="0036710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1069">
        <w:rPr>
          <w:rFonts w:ascii="Times New Roman" w:hAnsi="Times New Roman" w:cs="Times New Roman"/>
          <w:sz w:val="26"/>
          <w:szCs w:val="26"/>
        </w:rPr>
        <w:t>руководство по созданию развивающей предметно-пространственной</w:t>
      </w:r>
      <w:r w:rsidRPr="00631069">
        <w:rPr>
          <w:rFonts w:ascii="Times New Roman" w:hAnsi="Times New Roman" w:cs="Times New Roman"/>
          <w:sz w:val="26"/>
          <w:szCs w:val="26"/>
        </w:rPr>
        <w:br/>
        <w:t xml:space="preserve">среды </w:t>
      </w:r>
      <w:r w:rsidR="00CE4198">
        <w:rPr>
          <w:rFonts w:ascii="Times New Roman" w:hAnsi="Times New Roman" w:cs="Times New Roman"/>
          <w:sz w:val="26"/>
          <w:szCs w:val="26"/>
        </w:rPr>
        <w:t>региональ</w:t>
      </w:r>
      <w:r w:rsidRPr="00631069">
        <w:rPr>
          <w:rFonts w:ascii="Times New Roman" w:hAnsi="Times New Roman" w:cs="Times New Roman"/>
          <w:sz w:val="26"/>
          <w:szCs w:val="26"/>
        </w:rPr>
        <w:t>ной направленности;</w:t>
      </w:r>
    </w:p>
    <w:p w:rsidR="00631069" w:rsidRPr="00631069" w:rsidRDefault="00631069" w:rsidP="0036710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1069">
        <w:rPr>
          <w:rFonts w:ascii="Times New Roman" w:hAnsi="Times New Roman" w:cs="Times New Roman"/>
          <w:sz w:val="26"/>
          <w:szCs w:val="26"/>
        </w:rPr>
        <w:t>координация работы воспитателей: составление рекомендаций по</w:t>
      </w:r>
      <w:r w:rsidRPr="00631069">
        <w:rPr>
          <w:rFonts w:ascii="Times New Roman" w:hAnsi="Times New Roman" w:cs="Times New Roman"/>
          <w:sz w:val="26"/>
          <w:szCs w:val="26"/>
        </w:rPr>
        <w:br/>
        <w:t>конкретным темам и при необходимости.</w:t>
      </w:r>
    </w:p>
    <w:p w:rsidR="00631069" w:rsidRPr="00631069" w:rsidRDefault="00631069" w:rsidP="009C0539">
      <w:pPr>
        <w:spacing w:after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631069">
        <w:rPr>
          <w:rFonts w:ascii="Times New Roman" w:hAnsi="Times New Roman" w:cs="Times New Roman"/>
          <w:b/>
          <w:iCs/>
          <w:sz w:val="26"/>
          <w:szCs w:val="26"/>
        </w:rPr>
        <w:t>Направление работы педагогов:</w:t>
      </w:r>
    </w:p>
    <w:p w:rsidR="00631069" w:rsidRPr="00631069" w:rsidRDefault="00631069" w:rsidP="009C053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1069">
        <w:rPr>
          <w:rFonts w:ascii="Times New Roman" w:hAnsi="Times New Roman" w:cs="Times New Roman"/>
          <w:sz w:val="26"/>
          <w:szCs w:val="26"/>
        </w:rPr>
        <w:t>создание условий для духовно-нравственного воспитания в группах</w:t>
      </w:r>
      <w:proofErr w:type="gramStart"/>
      <w:r w:rsidRPr="0063106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31069">
        <w:rPr>
          <w:rFonts w:ascii="Times New Roman" w:hAnsi="Times New Roman" w:cs="Times New Roman"/>
          <w:sz w:val="26"/>
          <w:szCs w:val="26"/>
        </w:rPr>
        <w:br/>
        <w:t>организация  уголков родного края, фотоальбомов , дидактического материала, с учётом регионального компонента и в соответствии с требованиями ФГОС ДО;</w:t>
      </w:r>
    </w:p>
    <w:p w:rsidR="00631069" w:rsidRPr="00631069" w:rsidRDefault="00631069" w:rsidP="00E729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1069">
        <w:rPr>
          <w:rFonts w:ascii="Times New Roman" w:hAnsi="Times New Roman" w:cs="Times New Roman"/>
          <w:sz w:val="26"/>
          <w:szCs w:val="26"/>
        </w:rPr>
        <w:t>культурологизация</w:t>
      </w:r>
      <w:proofErr w:type="spellEnd"/>
      <w:r w:rsidRPr="00631069">
        <w:rPr>
          <w:rFonts w:ascii="Times New Roman" w:hAnsi="Times New Roman" w:cs="Times New Roman"/>
          <w:sz w:val="26"/>
          <w:szCs w:val="26"/>
        </w:rPr>
        <w:t xml:space="preserve"> регионального компонента в группах;</w:t>
      </w:r>
    </w:p>
    <w:p w:rsidR="00631069" w:rsidRPr="00631069" w:rsidRDefault="00631069" w:rsidP="00E729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069">
        <w:rPr>
          <w:rFonts w:ascii="Times New Roman" w:hAnsi="Times New Roman" w:cs="Times New Roman"/>
          <w:sz w:val="26"/>
          <w:szCs w:val="26"/>
        </w:rPr>
        <w:t xml:space="preserve">подбор наглядного материала, пособий, игровых атрибутов </w:t>
      </w:r>
      <w:r w:rsidR="0027498D">
        <w:rPr>
          <w:rFonts w:ascii="Times New Roman" w:hAnsi="Times New Roman" w:cs="Times New Roman"/>
          <w:sz w:val="26"/>
          <w:szCs w:val="26"/>
        </w:rPr>
        <w:t xml:space="preserve">регионального содержания </w:t>
      </w:r>
      <w:r w:rsidRPr="00631069">
        <w:rPr>
          <w:rFonts w:ascii="Times New Roman" w:hAnsi="Times New Roman" w:cs="Times New Roman"/>
          <w:sz w:val="26"/>
          <w:szCs w:val="26"/>
        </w:rPr>
        <w:t>в соответствии с возрастом;</w:t>
      </w:r>
    </w:p>
    <w:p w:rsidR="00631069" w:rsidRPr="00631069" w:rsidRDefault="00631069" w:rsidP="00E729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069">
        <w:rPr>
          <w:rFonts w:ascii="Times New Roman" w:hAnsi="Times New Roman" w:cs="Times New Roman"/>
          <w:sz w:val="26"/>
          <w:szCs w:val="26"/>
        </w:rPr>
        <w:t>работа с родителями (домашнее задание детям, оформление</w:t>
      </w:r>
      <w:r w:rsidRPr="00631069">
        <w:rPr>
          <w:rFonts w:ascii="Times New Roman" w:hAnsi="Times New Roman" w:cs="Times New Roman"/>
          <w:sz w:val="26"/>
          <w:szCs w:val="26"/>
        </w:rPr>
        <w:br/>
        <w:t>необходимой информации);</w:t>
      </w:r>
    </w:p>
    <w:p w:rsidR="00631069" w:rsidRPr="00631069" w:rsidRDefault="00631069" w:rsidP="00E729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069">
        <w:rPr>
          <w:rFonts w:ascii="Times New Roman" w:hAnsi="Times New Roman" w:cs="Times New Roman"/>
          <w:sz w:val="26"/>
          <w:szCs w:val="26"/>
        </w:rPr>
        <w:t>проведение диагностики</w:t>
      </w:r>
      <w:r w:rsidR="0027498D">
        <w:rPr>
          <w:rFonts w:ascii="Times New Roman" w:hAnsi="Times New Roman" w:cs="Times New Roman"/>
          <w:sz w:val="26"/>
          <w:szCs w:val="26"/>
        </w:rPr>
        <w:t xml:space="preserve"> педагогического процесса по заданному направлению</w:t>
      </w:r>
      <w:r w:rsidRPr="00631069">
        <w:rPr>
          <w:rFonts w:ascii="Times New Roman" w:hAnsi="Times New Roman" w:cs="Times New Roman"/>
          <w:sz w:val="26"/>
          <w:szCs w:val="26"/>
        </w:rPr>
        <w:t>;</w:t>
      </w:r>
    </w:p>
    <w:p w:rsidR="00BF6D8E" w:rsidRPr="00BF6D8E" w:rsidRDefault="00BF6D8E" w:rsidP="009C053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BF6D8E">
        <w:rPr>
          <w:rFonts w:ascii="Times New Roman" w:eastAsia="Times New Roman" w:hAnsi="Times New Roman" w:cs="Times New Roman"/>
          <w:sz w:val="28"/>
          <w:szCs w:val="28"/>
        </w:rPr>
        <w:t>оздан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BF6D8E">
        <w:rPr>
          <w:rFonts w:ascii="Times New Roman" w:eastAsia="Times New Roman" w:hAnsi="Times New Roman" w:cs="Times New Roman"/>
          <w:sz w:val="28"/>
          <w:szCs w:val="28"/>
        </w:rPr>
        <w:t xml:space="preserve"> банк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6D8E">
        <w:rPr>
          <w:rFonts w:ascii="Times New Roman" w:eastAsia="Times New Roman" w:hAnsi="Times New Roman" w:cs="Times New Roman"/>
          <w:sz w:val="28"/>
          <w:szCs w:val="28"/>
        </w:rPr>
        <w:t xml:space="preserve"> программных разработок  и мультимедийных пособий по знакомству детей с родным краем: с историко-культурными, национальными, географическими, природными особенностями;</w:t>
      </w:r>
    </w:p>
    <w:p w:rsidR="00367100" w:rsidRPr="00367100" w:rsidRDefault="00367100" w:rsidP="00367100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67100">
        <w:rPr>
          <w:rFonts w:ascii="Times New Roman" w:hAnsi="Times New Roman" w:cs="Times New Roman"/>
          <w:b/>
          <w:i/>
          <w:sz w:val="26"/>
          <w:szCs w:val="26"/>
        </w:rPr>
        <w:t xml:space="preserve">Формы работы: </w:t>
      </w:r>
    </w:p>
    <w:p w:rsidR="00367100" w:rsidRPr="00BA0800" w:rsidRDefault="00367100" w:rsidP="00367100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A0800">
        <w:rPr>
          <w:rFonts w:ascii="Times New Roman" w:hAnsi="Times New Roman" w:cs="Times New Roman"/>
          <w:sz w:val="26"/>
          <w:szCs w:val="26"/>
          <w:u w:val="single"/>
        </w:rPr>
        <w:t>Дети:</w:t>
      </w:r>
    </w:p>
    <w:p w:rsidR="00367100" w:rsidRPr="00367100" w:rsidRDefault="00367100" w:rsidP="0036710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7100">
        <w:rPr>
          <w:rFonts w:ascii="Times New Roman" w:hAnsi="Times New Roman" w:cs="Times New Roman"/>
          <w:sz w:val="26"/>
          <w:szCs w:val="26"/>
        </w:rPr>
        <w:t xml:space="preserve">Занятия,  беседы, праздники, развлечения  по изучению истории и культуры донского казачества,  нравственного и духовно-нравственного содержания. </w:t>
      </w:r>
    </w:p>
    <w:p w:rsidR="00367100" w:rsidRPr="00367100" w:rsidRDefault="00367100" w:rsidP="0036710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7100">
        <w:rPr>
          <w:rFonts w:ascii="Times New Roman" w:hAnsi="Times New Roman" w:cs="Times New Roman"/>
          <w:sz w:val="26"/>
          <w:szCs w:val="26"/>
        </w:rPr>
        <w:t xml:space="preserve">Рукоделие,  другие  виды творческой художественной деятельности детей по соответствующей тематике </w:t>
      </w:r>
    </w:p>
    <w:p w:rsidR="00367100" w:rsidRPr="00367100" w:rsidRDefault="00367100" w:rsidP="0036710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7100">
        <w:rPr>
          <w:rFonts w:ascii="Times New Roman" w:hAnsi="Times New Roman" w:cs="Times New Roman"/>
          <w:sz w:val="26"/>
          <w:szCs w:val="26"/>
        </w:rPr>
        <w:t>Изучение  и введение в жизнь детей  казачьих игр</w:t>
      </w:r>
    </w:p>
    <w:p w:rsidR="00367100" w:rsidRPr="00367100" w:rsidRDefault="00367100" w:rsidP="0036710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7100">
        <w:rPr>
          <w:rFonts w:ascii="Times New Roman" w:hAnsi="Times New Roman" w:cs="Times New Roman"/>
          <w:sz w:val="26"/>
          <w:szCs w:val="26"/>
        </w:rPr>
        <w:t xml:space="preserve">Театрализация и </w:t>
      </w:r>
      <w:proofErr w:type="spellStart"/>
      <w:r w:rsidRPr="00367100">
        <w:rPr>
          <w:rFonts w:ascii="Times New Roman" w:hAnsi="Times New Roman" w:cs="Times New Roman"/>
          <w:sz w:val="26"/>
          <w:szCs w:val="26"/>
        </w:rPr>
        <w:t>инсценирование</w:t>
      </w:r>
      <w:proofErr w:type="spellEnd"/>
    </w:p>
    <w:p w:rsidR="00367100" w:rsidRPr="00367100" w:rsidRDefault="00367100" w:rsidP="0036710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7100">
        <w:rPr>
          <w:rFonts w:ascii="Times New Roman" w:hAnsi="Times New Roman" w:cs="Times New Roman"/>
          <w:sz w:val="26"/>
          <w:szCs w:val="26"/>
        </w:rPr>
        <w:t xml:space="preserve">Проведение совместных праздников. </w:t>
      </w:r>
    </w:p>
    <w:p w:rsidR="00367100" w:rsidRPr="00367100" w:rsidRDefault="00367100" w:rsidP="00367100">
      <w:pPr>
        <w:numPr>
          <w:ilvl w:val="0"/>
          <w:numId w:val="7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7100">
        <w:rPr>
          <w:rFonts w:ascii="Times New Roman" w:hAnsi="Times New Roman" w:cs="Times New Roman"/>
          <w:sz w:val="26"/>
          <w:szCs w:val="26"/>
        </w:rPr>
        <w:t>Просмотр  и создание видеофильмов,  использование аудиозаписей и мультимедийной продукции.</w:t>
      </w:r>
    </w:p>
    <w:p w:rsidR="00367100" w:rsidRPr="00367100" w:rsidRDefault="00367100" w:rsidP="00367100">
      <w:pPr>
        <w:numPr>
          <w:ilvl w:val="0"/>
          <w:numId w:val="7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7100">
        <w:rPr>
          <w:rFonts w:ascii="Times New Roman" w:hAnsi="Times New Roman" w:cs="Times New Roman"/>
          <w:sz w:val="26"/>
          <w:szCs w:val="26"/>
        </w:rPr>
        <w:t xml:space="preserve">Экскурсии по историческим местам  города и микрорайона </w:t>
      </w:r>
    </w:p>
    <w:p w:rsidR="00367100" w:rsidRPr="00367100" w:rsidRDefault="00367100" w:rsidP="00367100">
      <w:pPr>
        <w:numPr>
          <w:ilvl w:val="0"/>
          <w:numId w:val="7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7100">
        <w:rPr>
          <w:rFonts w:ascii="Times New Roman" w:hAnsi="Times New Roman" w:cs="Times New Roman"/>
          <w:sz w:val="26"/>
          <w:szCs w:val="26"/>
        </w:rPr>
        <w:t xml:space="preserve">Детская благотворительность. </w:t>
      </w:r>
    </w:p>
    <w:p w:rsidR="00367100" w:rsidRPr="00367100" w:rsidRDefault="00367100" w:rsidP="00367100">
      <w:pPr>
        <w:numPr>
          <w:ilvl w:val="0"/>
          <w:numId w:val="7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7100">
        <w:rPr>
          <w:rFonts w:ascii="Times New Roman" w:hAnsi="Times New Roman" w:cs="Times New Roman"/>
          <w:sz w:val="26"/>
          <w:szCs w:val="26"/>
        </w:rPr>
        <w:t xml:space="preserve">Тематические вечера казачьей направленности </w:t>
      </w:r>
    </w:p>
    <w:p w:rsidR="00367100" w:rsidRPr="00367100" w:rsidRDefault="00367100" w:rsidP="00367100">
      <w:pPr>
        <w:numPr>
          <w:ilvl w:val="0"/>
          <w:numId w:val="7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7100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Организация выставок (совместная деятельность детей и родителей). </w:t>
      </w:r>
    </w:p>
    <w:p w:rsidR="00367100" w:rsidRPr="00367100" w:rsidRDefault="00367100" w:rsidP="00367100">
      <w:pPr>
        <w:numPr>
          <w:ilvl w:val="0"/>
          <w:numId w:val="7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7100">
        <w:rPr>
          <w:rFonts w:ascii="Times New Roman" w:hAnsi="Times New Roman" w:cs="Times New Roman"/>
          <w:sz w:val="26"/>
          <w:szCs w:val="26"/>
        </w:rPr>
        <w:t xml:space="preserve">Творческие вечера детей. </w:t>
      </w:r>
    </w:p>
    <w:p w:rsidR="00367100" w:rsidRPr="00367100" w:rsidRDefault="00367100" w:rsidP="00367100">
      <w:pPr>
        <w:numPr>
          <w:ilvl w:val="0"/>
          <w:numId w:val="7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7100">
        <w:rPr>
          <w:rFonts w:ascii="Times New Roman" w:hAnsi="Times New Roman" w:cs="Times New Roman"/>
          <w:sz w:val="26"/>
          <w:szCs w:val="26"/>
        </w:rPr>
        <w:t>Работа в детей в мини-музее</w:t>
      </w:r>
    </w:p>
    <w:p w:rsidR="00941DF4" w:rsidRDefault="00367100" w:rsidP="00367100">
      <w:pPr>
        <w:numPr>
          <w:ilvl w:val="0"/>
          <w:numId w:val="7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0800">
        <w:rPr>
          <w:rFonts w:ascii="Times New Roman" w:hAnsi="Times New Roman" w:cs="Times New Roman"/>
          <w:sz w:val="26"/>
          <w:szCs w:val="26"/>
        </w:rPr>
        <w:t>Создание проектов</w:t>
      </w:r>
    </w:p>
    <w:p w:rsidR="00BA0800" w:rsidRDefault="00941DF4" w:rsidP="00367100">
      <w:pPr>
        <w:numPr>
          <w:ilvl w:val="0"/>
          <w:numId w:val="7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Марафоны</w:t>
      </w:r>
      <w:r w:rsidR="00367100" w:rsidRPr="00BA08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7100" w:rsidRPr="00BA0800" w:rsidRDefault="00367100" w:rsidP="00BA080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A0800">
        <w:rPr>
          <w:rFonts w:ascii="Times New Roman" w:hAnsi="Times New Roman" w:cs="Times New Roman"/>
          <w:sz w:val="26"/>
          <w:szCs w:val="26"/>
          <w:u w:val="single"/>
        </w:rPr>
        <w:t>Педагоги</w:t>
      </w:r>
      <w:proofErr w:type="gramStart"/>
      <w:r w:rsidRPr="00BA080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A0800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367100" w:rsidRPr="00367100" w:rsidRDefault="00367100" w:rsidP="00367100">
      <w:pPr>
        <w:numPr>
          <w:ilvl w:val="0"/>
          <w:numId w:val="6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7100">
        <w:rPr>
          <w:rFonts w:ascii="Times New Roman" w:hAnsi="Times New Roman" w:cs="Times New Roman"/>
          <w:sz w:val="26"/>
          <w:szCs w:val="26"/>
        </w:rPr>
        <w:t xml:space="preserve">консультации; </w:t>
      </w:r>
    </w:p>
    <w:p w:rsidR="00367100" w:rsidRPr="00367100" w:rsidRDefault="00367100" w:rsidP="00367100">
      <w:pPr>
        <w:numPr>
          <w:ilvl w:val="0"/>
          <w:numId w:val="6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7100">
        <w:rPr>
          <w:rFonts w:ascii="Times New Roman" w:hAnsi="Times New Roman" w:cs="Times New Roman"/>
          <w:sz w:val="26"/>
          <w:szCs w:val="26"/>
        </w:rPr>
        <w:t xml:space="preserve">семинары; </w:t>
      </w:r>
    </w:p>
    <w:p w:rsidR="00367100" w:rsidRPr="00367100" w:rsidRDefault="00367100" w:rsidP="00367100">
      <w:pPr>
        <w:numPr>
          <w:ilvl w:val="0"/>
          <w:numId w:val="6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7100">
        <w:rPr>
          <w:rFonts w:ascii="Times New Roman" w:hAnsi="Times New Roman" w:cs="Times New Roman"/>
          <w:sz w:val="26"/>
          <w:szCs w:val="26"/>
        </w:rPr>
        <w:t xml:space="preserve">открытые мероприятия; </w:t>
      </w:r>
    </w:p>
    <w:p w:rsidR="00A04D6E" w:rsidRDefault="00367100" w:rsidP="00367100">
      <w:pPr>
        <w:numPr>
          <w:ilvl w:val="0"/>
          <w:numId w:val="6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7100">
        <w:rPr>
          <w:rFonts w:ascii="Times New Roman" w:hAnsi="Times New Roman" w:cs="Times New Roman"/>
          <w:sz w:val="26"/>
          <w:szCs w:val="26"/>
        </w:rPr>
        <w:t>презентации</w:t>
      </w:r>
    </w:p>
    <w:p w:rsidR="00367100" w:rsidRPr="00367100" w:rsidRDefault="00A04D6E" w:rsidP="00367100">
      <w:pPr>
        <w:numPr>
          <w:ilvl w:val="0"/>
          <w:numId w:val="6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проектная деятельность</w:t>
      </w:r>
      <w:r w:rsidR="00367100" w:rsidRPr="00367100">
        <w:rPr>
          <w:rFonts w:ascii="Times New Roman" w:hAnsi="Times New Roman" w:cs="Times New Roman"/>
          <w:sz w:val="26"/>
          <w:szCs w:val="26"/>
        </w:rPr>
        <w:t>.</w:t>
      </w:r>
    </w:p>
    <w:p w:rsidR="00367100" w:rsidRPr="00BA0800" w:rsidRDefault="00367100" w:rsidP="00367100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A0800">
        <w:rPr>
          <w:rFonts w:ascii="Times New Roman" w:hAnsi="Times New Roman" w:cs="Times New Roman"/>
          <w:sz w:val="26"/>
          <w:szCs w:val="26"/>
          <w:u w:val="single"/>
        </w:rPr>
        <w:t>Родители</w:t>
      </w:r>
      <w:proofErr w:type="gramStart"/>
      <w:r w:rsidRPr="00BA0800">
        <w:rPr>
          <w:rFonts w:ascii="Times New Roman" w:hAnsi="Times New Roman" w:cs="Times New Roman"/>
          <w:sz w:val="26"/>
          <w:szCs w:val="26"/>
          <w:u w:val="single"/>
        </w:rPr>
        <w:t xml:space="preserve"> :</w:t>
      </w:r>
      <w:proofErr w:type="gramEnd"/>
    </w:p>
    <w:p w:rsidR="00367100" w:rsidRPr="00367100" w:rsidRDefault="00367100" w:rsidP="0036710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7100">
        <w:rPr>
          <w:rFonts w:ascii="Times New Roman" w:hAnsi="Times New Roman" w:cs="Times New Roman"/>
          <w:sz w:val="26"/>
          <w:szCs w:val="26"/>
        </w:rPr>
        <w:t xml:space="preserve">родительские собрания; </w:t>
      </w:r>
    </w:p>
    <w:p w:rsidR="00367100" w:rsidRPr="00367100" w:rsidRDefault="00367100" w:rsidP="0036710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7100">
        <w:rPr>
          <w:rFonts w:ascii="Times New Roman" w:hAnsi="Times New Roman" w:cs="Times New Roman"/>
          <w:sz w:val="26"/>
          <w:szCs w:val="26"/>
        </w:rPr>
        <w:t xml:space="preserve">лекторий и мастер-классы для родителей; </w:t>
      </w:r>
    </w:p>
    <w:p w:rsidR="00367100" w:rsidRPr="00367100" w:rsidRDefault="00367100" w:rsidP="0036710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7100">
        <w:rPr>
          <w:rFonts w:ascii="Times New Roman" w:hAnsi="Times New Roman" w:cs="Times New Roman"/>
          <w:sz w:val="26"/>
          <w:szCs w:val="26"/>
        </w:rPr>
        <w:t>день открытых дверей;</w:t>
      </w:r>
    </w:p>
    <w:p w:rsidR="00367100" w:rsidRPr="00367100" w:rsidRDefault="00367100" w:rsidP="0036710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7100">
        <w:rPr>
          <w:rFonts w:ascii="Times New Roman" w:hAnsi="Times New Roman" w:cs="Times New Roman"/>
          <w:sz w:val="26"/>
          <w:szCs w:val="26"/>
        </w:rPr>
        <w:t>организация работы детско-родительского клуба «Казачьи посиделки»</w:t>
      </w:r>
    </w:p>
    <w:p w:rsidR="00367100" w:rsidRPr="00367100" w:rsidRDefault="00367100" w:rsidP="0036710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7100">
        <w:rPr>
          <w:rFonts w:ascii="Times New Roman" w:hAnsi="Times New Roman" w:cs="Times New Roman"/>
          <w:sz w:val="26"/>
          <w:szCs w:val="26"/>
        </w:rPr>
        <w:t>проведение совместных мероприятий (выставки, конкурсы)</w:t>
      </w:r>
    </w:p>
    <w:p w:rsidR="00367100" w:rsidRPr="00367100" w:rsidRDefault="00367100" w:rsidP="0036710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7100">
        <w:rPr>
          <w:rFonts w:ascii="Times New Roman" w:hAnsi="Times New Roman" w:cs="Times New Roman"/>
          <w:sz w:val="26"/>
          <w:szCs w:val="26"/>
        </w:rPr>
        <w:t xml:space="preserve">анкетирование и тестирование родителей </w:t>
      </w:r>
    </w:p>
    <w:p w:rsidR="00367100" w:rsidRPr="00367100" w:rsidRDefault="00367100" w:rsidP="0036710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7100">
        <w:rPr>
          <w:rFonts w:ascii="Times New Roman" w:hAnsi="Times New Roman" w:cs="Times New Roman"/>
          <w:sz w:val="26"/>
          <w:szCs w:val="26"/>
        </w:rPr>
        <w:t xml:space="preserve">индивидуальные консультации специалистов; </w:t>
      </w:r>
    </w:p>
    <w:p w:rsidR="00367100" w:rsidRPr="00367100" w:rsidRDefault="00367100" w:rsidP="0036710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7100">
        <w:rPr>
          <w:rFonts w:ascii="Times New Roman" w:hAnsi="Times New Roman" w:cs="Times New Roman"/>
          <w:sz w:val="26"/>
          <w:szCs w:val="26"/>
        </w:rPr>
        <w:t xml:space="preserve">наглядные виды работы: информационные стенды для родителей, папки-передвижки, выставки детских работ, дидактических игр, литературы; </w:t>
      </w:r>
    </w:p>
    <w:p w:rsidR="00367100" w:rsidRPr="00367100" w:rsidRDefault="00367100" w:rsidP="0036710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7100">
        <w:rPr>
          <w:rFonts w:ascii="Times New Roman" w:hAnsi="Times New Roman" w:cs="Times New Roman"/>
          <w:sz w:val="26"/>
          <w:szCs w:val="26"/>
        </w:rPr>
        <w:t>экскурсии;</w:t>
      </w:r>
    </w:p>
    <w:p w:rsidR="00367100" w:rsidRPr="00367100" w:rsidRDefault="00367100" w:rsidP="0036710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7100">
        <w:rPr>
          <w:rFonts w:ascii="Times New Roman" w:hAnsi="Times New Roman" w:cs="Times New Roman"/>
          <w:sz w:val="26"/>
          <w:szCs w:val="26"/>
        </w:rPr>
        <w:t>казачий семейный театр</w:t>
      </w:r>
    </w:p>
    <w:p w:rsidR="00367100" w:rsidRPr="00367100" w:rsidRDefault="00367100" w:rsidP="0036710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7100">
        <w:rPr>
          <w:rFonts w:ascii="Times New Roman" w:hAnsi="Times New Roman" w:cs="Times New Roman"/>
          <w:sz w:val="26"/>
          <w:szCs w:val="26"/>
        </w:rPr>
        <w:t>создание альбомов (фото, рисунки, рассказы)</w:t>
      </w:r>
    </w:p>
    <w:p w:rsidR="00BA0800" w:rsidRDefault="00367100" w:rsidP="0036710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7100">
        <w:rPr>
          <w:rFonts w:ascii="Times New Roman" w:hAnsi="Times New Roman" w:cs="Times New Roman"/>
          <w:sz w:val="26"/>
          <w:szCs w:val="26"/>
        </w:rPr>
        <w:t>совместные с родителями праздники, спектакли, именины детей</w:t>
      </w:r>
    </w:p>
    <w:p w:rsidR="00367100" w:rsidRPr="00367100" w:rsidRDefault="00BA0800" w:rsidP="0036710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акции</w:t>
      </w:r>
      <w:r w:rsidR="00367100" w:rsidRPr="00367100">
        <w:rPr>
          <w:rFonts w:ascii="Times New Roman" w:hAnsi="Times New Roman" w:cs="Times New Roman"/>
          <w:sz w:val="26"/>
          <w:szCs w:val="26"/>
        </w:rPr>
        <w:t>.</w:t>
      </w:r>
    </w:p>
    <w:p w:rsidR="00165F91" w:rsidRPr="00165F91" w:rsidRDefault="00165F91" w:rsidP="00165F91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65F91">
        <w:rPr>
          <w:rFonts w:ascii="Times New Roman" w:hAnsi="Times New Roman" w:cs="Times New Roman"/>
          <w:sz w:val="26"/>
          <w:szCs w:val="26"/>
          <w:u w:val="single"/>
        </w:rPr>
        <w:t>Краткая характеристика предполагаемых результатов проекта:</w:t>
      </w:r>
    </w:p>
    <w:p w:rsidR="00165F91" w:rsidRDefault="00165F91" w:rsidP="00165F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5F91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>Оптимизация:</w:t>
      </w:r>
    </w:p>
    <w:p w:rsidR="00165F91" w:rsidRPr="00165F91" w:rsidRDefault="00165F91" w:rsidP="00165F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5F91">
        <w:rPr>
          <w:rFonts w:ascii="Times New Roman" w:hAnsi="Times New Roman" w:cs="Times New Roman"/>
          <w:sz w:val="26"/>
          <w:szCs w:val="26"/>
        </w:rPr>
        <w:t xml:space="preserve"> системы  планирования на основе народного календаря для всех возрастных групп с учетом преемственности между возрастными группами и сотворчества педагогов и специалистов, интеграции коррекционно-образовательного процесса. </w:t>
      </w:r>
    </w:p>
    <w:p w:rsidR="00165F91" w:rsidRDefault="00165F91" w:rsidP="00165F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5F91">
        <w:rPr>
          <w:rFonts w:ascii="Times New Roman" w:hAnsi="Times New Roman" w:cs="Times New Roman"/>
          <w:sz w:val="26"/>
          <w:szCs w:val="26"/>
        </w:rPr>
        <w:t xml:space="preserve"> модели взаимодействия участников проекта и определение направления их деятельности  в соответствии с требованиями новых нормативных документов.</w:t>
      </w:r>
    </w:p>
    <w:p w:rsidR="00165F91" w:rsidRPr="00165F91" w:rsidRDefault="00165F91" w:rsidP="00165F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65F91">
        <w:rPr>
          <w:rFonts w:ascii="Times New Roman" w:hAnsi="Times New Roman" w:cs="Times New Roman"/>
          <w:sz w:val="26"/>
          <w:szCs w:val="26"/>
        </w:rPr>
        <w:t xml:space="preserve"> механизма взаимодействия всех участников образовательного процесса, творческого взаимодействия детей и взрослых в ритме годового круга календарных народных праздников</w:t>
      </w:r>
    </w:p>
    <w:p w:rsidR="00165F91" w:rsidRPr="00165F91" w:rsidRDefault="00165F91" w:rsidP="00165F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5F91">
        <w:rPr>
          <w:rFonts w:ascii="Times New Roman" w:hAnsi="Times New Roman" w:cs="Times New Roman"/>
          <w:sz w:val="26"/>
          <w:szCs w:val="26"/>
        </w:rPr>
        <w:t>* Овладение различными формами народной игровой культуры как системой социокультурной преемственности; освоение методов, приемов, форм народной педагогики.</w:t>
      </w:r>
    </w:p>
    <w:p w:rsidR="00165F91" w:rsidRPr="00165F91" w:rsidRDefault="00165F91" w:rsidP="00165F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5F91">
        <w:rPr>
          <w:rFonts w:ascii="Times New Roman" w:hAnsi="Times New Roman" w:cs="Times New Roman"/>
          <w:sz w:val="26"/>
          <w:szCs w:val="26"/>
        </w:rPr>
        <w:t xml:space="preserve">*  Систематизация материала традиционной казачьей культуры по проблеме «Семья и  народное воспитание», </w:t>
      </w:r>
      <w:proofErr w:type="spellStart"/>
      <w:r w:rsidRPr="00165F91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Pr="00165F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65F91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Pr="00165F91">
        <w:rPr>
          <w:rFonts w:ascii="Times New Roman" w:hAnsi="Times New Roman" w:cs="Times New Roman"/>
          <w:sz w:val="26"/>
          <w:szCs w:val="26"/>
        </w:rPr>
        <w:t>едагогическое сопровождение семей в процессе реализации вариативной части образовательной программы МБДОУ по направлениям развития и образования  детей дошкольного возраста.</w:t>
      </w:r>
    </w:p>
    <w:p w:rsidR="00165F91" w:rsidRPr="00165F91" w:rsidRDefault="00165F91" w:rsidP="00165F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5F91">
        <w:rPr>
          <w:rFonts w:ascii="Times New Roman" w:hAnsi="Times New Roman" w:cs="Times New Roman"/>
          <w:sz w:val="26"/>
          <w:szCs w:val="26"/>
        </w:rPr>
        <w:lastRenderedPageBreak/>
        <w:t>* Разработка серии методических пособий для педагогических и административных работников дошкольных учреждений разных видов в рамках проблематики;</w:t>
      </w:r>
    </w:p>
    <w:p w:rsidR="00165F91" w:rsidRPr="00165F91" w:rsidRDefault="00165F91" w:rsidP="00165F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5F91">
        <w:rPr>
          <w:rFonts w:ascii="Times New Roman" w:hAnsi="Times New Roman" w:cs="Times New Roman"/>
          <w:sz w:val="26"/>
          <w:szCs w:val="26"/>
        </w:rPr>
        <w:t xml:space="preserve">* Трансляция результатов </w:t>
      </w:r>
      <w:r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165F91">
        <w:rPr>
          <w:rFonts w:ascii="Times New Roman" w:hAnsi="Times New Roman" w:cs="Times New Roman"/>
          <w:sz w:val="26"/>
          <w:szCs w:val="26"/>
        </w:rPr>
        <w:t>в рамках сетевого взаимодействия с  образовательными учреждениями города</w:t>
      </w:r>
      <w:r>
        <w:rPr>
          <w:rFonts w:ascii="Times New Roman" w:hAnsi="Times New Roman" w:cs="Times New Roman"/>
          <w:sz w:val="26"/>
          <w:szCs w:val="26"/>
        </w:rPr>
        <w:t>, области</w:t>
      </w:r>
      <w:r w:rsidRPr="00165F91">
        <w:rPr>
          <w:rFonts w:ascii="Times New Roman" w:hAnsi="Times New Roman" w:cs="Times New Roman"/>
          <w:sz w:val="26"/>
          <w:szCs w:val="26"/>
        </w:rPr>
        <w:t xml:space="preserve"> через систему мастер-классов, семинаров, публикаций в педагогических журналах, на сайте детского сада и в сети Интернет.</w:t>
      </w:r>
    </w:p>
    <w:p w:rsidR="008472F3" w:rsidRPr="008472F3" w:rsidRDefault="008472F3" w:rsidP="008472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72F3">
        <w:rPr>
          <w:rFonts w:ascii="Times New Roman" w:hAnsi="Times New Roman" w:cs="Times New Roman"/>
          <w:b/>
          <w:sz w:val="26"/>
          <w:szCs w:val="26"/>
        </w:rPr>
        <w:t>Сроки реализации проекта:</w:t>
      </w:r>
    </w:p>
    <w:p w:rsidR="008472F3" w:rsidRDefault="008472F3" w:rsidP="00DE79A7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2016-2020 гг.</w:t>
      </w:r>
    </w:p>
    <w:p w:rsidR="00DE79A7" w:rsidRDefault="00DE79A7" w:rsidP="00DE79A7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sz w:val="26"/>
          <w:szCs w:val="26"/>
        </w:rPr>
        <w:t>Целевая аудитория проекта</w:t>
      </w:r>
      <w:r>
        <w:rPr>
          <w:rFonts w:ascii="Times New Roman" w:hAnsi="Times New Roman" w:cs="Times New Roman"/>
          <w:sz w:val="26"/>
          <w:szCs w:val="26"/>
        </w:rPr>
        <w:t>, система организации взаимодействия</w:t>
      </w:r>
    </w:p>
    <w:p w:rsidR="00413A71" w:rsidRDefault="00413A71" w:rsidP="00DE79A7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A71">
        <w:rPr>
          <w:rFonts w:ascii="Times New Roman" w:hAnsi="Times New Roman" w:cs="Times New Roman"/>
          <w:b/>
          <w:sz w:val="26"/>
          <w:szCs w:val="26"/>
        </w:rPr>
        <w:t>Целевая аудитория проекта</w:t>
      </w:r>
      <w:r w:rsidR="00E2369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E23692" w:rsidRPr="00E23692">
        <w:rPr>
          <w:rFonts w:ascii="Times New Roman" w:hAnsi="Times New Roman" w:cs="Times New Roman"/>
          <w:sz w:val="26"/>
          <w:szCs w:val="26"/>
        </w:rPr>
        <w:t>воспитанники МБДОУ детского сада №27</w:t>
      </w:r>
      <w:r w:rsidR="00E23692">
        <w:rPr>
          <w:rFonts w:ascii="Times New Roman" w:hAnsi="Times New Roman" w:cs="Times New Roman"/>
          <w:sz w:val="26"/>
          <w:szCs w:val="26"/>
        </w:rPr>
        <w:t>,</w:t>
      </w:r>
      <w:r w:rsidR="00E236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3692" w:rsidRPr="00E23692">
        <w:rPr>
          <w:rFonts w:ascii="Times New Roman" w:hAnsi="Times New Roman" w:cs="Times New Roman"/>
          <w:sz w:val="26"/>
          <w:szCs w:val="26"/>
        </w:rPr>
        <w:t>родители</w:t>
      </w:r>
      <w:r w:rsidR="00E23692">
        <w:rPr>
          <w:rFonts w:ascii="Times New Roman" w:hAnsi="Times New Roman" w:cs="Times New Roman"/>
          <w:sz w:val="26"/>
          <w:szCs w:val="26"/>
        </w:rPr>
        <w:t xml:space="preserve"> (законные представители) воспитанников, воспитатели и специалисты, социальные партнёры.</w:t>
      </w:r>
    </w:p>
    <w:p w:rsidR="000E492E" w:rsidRDefault="000E492E" w:rsidP="00DE79A7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92E">
        <w:rPr>
          <w:rFonts w:ascii="Times New Roman" w:hAnsi="Times New Roman" w:cs="Times New Roman"/>
          <w:b/>
          <w:sz w:val="28"/>
          <w:szCs w:val="28"/>
        </w:rPr>
        <w:t>Система организации взаимодействия</w:t>
      </w:r>
    </w:p>
    <w:p w:rsidR="00856D09" w:rsidRDefault="00856D09" w:rsidP="00DE79A7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1" o:spid="_x0000_s1026" style="position:absolute;left:0;text-align:left;margin-left:107.15pt;margin-top:.3pt;width:203.45pt;height:60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color="window" stroked="f" strokeweight="2pt">
            <v:shadow color="black" opacity="19660f" offset="4.49014mm,4.49014mm"/>
            <v:textbox>
              <w:txbxContent>
                <w:p w:rsidR="00856D09" w:rsidRDefault="00856D09" w:rsidP="00856D09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Georgia" w:eastAsia="+mn-ea" w:hAnsi="Georgia" w:cs="+mn-cs"/>
                      <w:b/>
                      <w:bCs/>
                      <w:color w:val="000000"/>
                      <w:kern w:val="24"/>
                    </w:rPr>
                  </w:pPr>
                  <w:r w:rsidRPr="00B533A5">
                    <w:rPr>
                      <w:rFonts w:ascii="Georgia" w:eastAsia="+mn-ea" w:hAnsi="Georgia" w:cs="+mn-cs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 xml:space="preserve"> </w:t>
                  </w:r>
                  <w:r w:rsidRPr="00432624">
                    <w:rPr>
                      <w:rFonts w:ascii="Georgia" w:eastAsia="+mn-ea" w:hAnsi="Georgia" w:cs="+mn-cs"/>
                      <w:b/>
                      <w:bCs/>
                      <w:color w:val="000000"/>
                      <w:kern w:val="24"/>
                    </w:rPr>
                    <w:t xml:space="preserve">Основная образовательная Программа  МБДОУ </w:t>
                  </w:r>
                </w:p>
                <w:p w:rsidR="00856D09" w:rsidRPr="00432624" w:rsidRDefault="00856D09" w:rsidP="00856D09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432624">
                    <w:rPr>
                      <w:rFonts w:ascii="Georgia" w:eastAsia="+mn-ea" w:hAnsi="Georgia" w:cs="+mn-cs"/>
                      <w:b/>
                      <w:bCs/>
                      <w:color w:val="000000"/>
                      <w:kern w:val="24"/>
                    </w:rPr>
                    <w:t>детского сада №27</w:t>
                  </w:r>
                  <w:r w:rsidRPr="00432624">
                    <w:t xml:space="preserve"> </w:t>
                  </w:r>
                </w:p>
              </w:txbxContent>
            </v:textbox>
          </v:rect>
        </w:pict>
      </w:r>
    </w:p>
    <w:p w:rsidR="00856D09" w:rsidRDefault="00AE0852" w:rsidP="00DE79A7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308.6pt;margin-top:7.2pt;width:24.5pt;height:64.8pt;rotation:-2137326fd;z-index:251668480">
            <v:textbox style="layout-flow:vertical-ideographic"/>
          </v:shape>
        </w:pict>
      </w:r>
      <w:r w:rsidR="00E86ABF">
        <w:rPr>
          <w:noProof/>
        </w:rPr>
        <w:pict>
          <v:shape id="_x0000_s1035" type="#_x0000_t67" style="position:absolute;left:0;text-align:left;margin-left:1in;margin-top:8.15pt;width:24.5pt;height:76.9pt;rotation:2433465fd;z-index:251667456">
            <v:textbox style="layout-flow:vertical-ideographic"/>
          </v:shape>
        </w:pict>
      </w:r>
      <w:r w:rsidR="00E86ABF">
        <w:rPr>
          <w:noProof/>
        </w:rPr>
        <w:pict>
          <v:shape id="_x0000_s1034" type="#_x0000_t67" style="position:absolute;left:0;text-align:left;margin-left:185.45pt;margin-top:22.1pt;width:24.5pt;height:30.85pt;z-index:251666432">
            <v:textbox style="layout-flow:vertical-ideographic"/>
          </v:shape>
        </w:pict>
      </w:r>
    </w:p>
    <w:p w:rsidR="00856D09" w:rsidRDefault="00E86ABF" w:rsidP="00DE79A7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4" o:spid="_x0000_s1029" style="position:absolute;left:0;text-align:left;margin-left:95.65pt;margin-top:15.2pt;width:223.5pt;height:52.75pt;z-index:251665408;visibility:visible;mso-wrap-distance-left:9pt;mso-wrap-distance-top:0;mso-wrap-distance-right:9pt;mso-wrap-distance-bottom:0;mso-position-horizontal-relative:text;mso-position-vertical-relative:text;mso-width-relative:margin;v-text-anchor:middle" fillcolor="window" stroked="f" strokeweight="2pt">
            <v:shadow color="black" opacity="18350f" offset="-5.40094mm,4.37361mm"/>
            <v:textbox>
              <w:txbxContent>
                <w:p w:rsidR="00E86ABF" w:rsidRPr="00303F73" w:rsidRDefault="00E86ABF" w:rsidP="00E86ABF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303F73">
                    <w:rPr>
                      <w:rFonts w:ascii="Georgia" w:eastAsia="+mn-ea" w:hAnsi="Georgia" w:cs="+mn-cs"/>
                      <w:b/>
                      <w:bCs/>
                      <w:color w:val="000000"/>
                      <w:kern w:val="24"/>
                    </w:rPr>
                    <w:t>Вариативная часть ООП</w:t>
                  </w:r>
                </w:p>
                <w:p w:rsidR="00E86ABF" w:rsidRPr="00E86ABF" w:rsidRDefault="00E86ABF" w:rsidP="00E86ABF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303F73">
                    <w:rPr>
                      <w:rFonts w:ascii="Georgia" w:eastAsia="+mn-ea" w:hAnsi="Georgia" w:cs="+mn-cs"/>
                      <w:b/>
                      <w:bCs/>
                      <w:color w:val="000000"/>
                      <w:kern w:val="24"/>
                    </w:rPr>
                    <w:t>Программа «В краю Тихого</w:t>
                  </w:r>
                  <w:r>
                    <w:rPr>
                      <w:rFonts w:ascii="Georgia" w:eastAsia="+mn-ea" w:hAnsi="Georgia" w:cs="+mn-cs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 xml:space="preserve"> </w:t>
                  </w:r>
                  <w:r w:rsidRPr="00E86ABF">
                    <w:rPr>
                      <w:rFonts w:ascii="Georgia" w:eastAsia="+mn-ea" w:hAnsi="Georgia" w:cs="+mn-cs"/>
                      <w:b/>
                      <w:bCs/>
                      <w:color w:val="000000"/>
                      <w:kern w:val="24"/>
                    </w:rPr>
                    <w:t>Дона»</w:t>
                  </w:r>
                </w:p>
              </w:txbxContent>
            </v:textbox>
          </v:rect>
        </w:pict>
      </w:r>
    </w:p>
    <w:p w:rsidR="00856D09" w:rsidRDefault="00AE0852" w:rsidP="00DE79A7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oval id="Овал 10" o:spid="_x0000_s1038" style="position:absolute;left:0;text-align:left;margin-left:271pt;margin-top:1pt;width:200.4pt;height:84.7pt;z-index:251672576;visibility:visible;mso-wrap-style:square;mso-wrap-distance-left:9pt;mso-wrap-distance-top:0;mso-wrap-distance-right:9pt;mso-wrap-distance-bottom:0;mso-position-horizontal-relative:text;mso-position-vertical-relative:text;v-text-anchor:middle" fillcolor="white [3212]" stroked="f" strokeweight="2pt">
            <v:shadow color="black" opacity="18350f" offset="-5.40094mm,4.37361mm"/>
            <v:textbox>
              <w:txbxContent>
                <w:p w:rsidR="00AE0852" w:rsidRDefault="00AE0852" w:rsidP="00AE0852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Georgia" w:eastAsia="+mn-ea" w:hAnsi="Georgia" w:cs="+mn-cs"/>
                      <w:b/>
                      <w:bCs/>
                      <w:color w:val="000000"/>
                      <w:kern w:val="24"/>
                    </w:rPr>
                  </w:pPr>
                  <w:r w:rsidRPr="00AE0852">
                    <w:rPr>
                      <w:rFonts w:ascii="Georgia" w:eastAsia="+mn-ea" w:hAnsi="Georgia" w:cs="+mn-cs"/>
                      <w:b/>
                      <w:bCs/>
                      <w:color w:val="000000"/>
                      <w:kern w:val="24"/>
                    </w:rPr>
                    <w:t xml:space="preserve">Муниципальная опорная </w:t>
                  </w:r>
                </w:p>
                <w:p w:rsidR="00AE0852" w:rsidRPr="00AE0852" w:rsidRDefault="00AE0852" w:rsidP="00AE0852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AE0852">
                    <w:rPr>
                      <w:rFonts w:ascii="Georgia" w:eastAsia="+mn-ea" w:hAnsi="Georgia" w:cs="+mn-cs"/>
                      <w:b/>
                      <w:bCs/>
                      <w:color w:val="000000"/>
                      <w:kern w:val="24"/>
                    </w:rPr>
                    <w:t>площадка</w:t>
                  </w:r>
                </w:p>
              </w:txbxContent>
            </v:textbox>
          </v:oval>
        </w:pict>
      </w:r>
      <w:r w:rsidR="00E86ABF">
        <w:rPr>
          <w:noProof/>
        </w:rPr>
        <w:pict>
          <v:oval id="Овал 8" o:spid="_x0000_s1037" style="position:absolute;left:0;text-align:left;margin-left:-29.25pt;margin-top:19.05pt;width:198.45pt;height:78.15pt;z-index:251670528;visibility:visible;mso-wrap-style:square;mso-wrap-distance-left:9pt;mso-wrap-distance-top:0;mso-wrap-distance-right:9pt;mso-wrap-distance-bottom:0;mso-position-horizontal-relative:text;mso-position-vertical-relative:text;v-text-anchor:middle" fillcolor="white [3212]" stroked="f" strokeweight="2pt">
            <v:shadow color="black" opacity="18350f" offset="-5.40094mm,4.37361mm"/>
            <v:textbox>
              <w:txbxContent>
                <w:p w:rsidR="00E86ABF" w:rsidRPr="00E86ABF" w:rsidRDefault="00E86ABF" w:rsidP="00E86ABF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Georgia" w:hAnsi="Georgia"/>
                    </w:rPr>
                  </w:pPr>
                  <w:r w:rsidRPr="00E86ABF">
                    <w:rPr>
                      <w:rFonts w:ascii="Georgia" w:hAnsi="Georgia" w:cstheme="minorBidi"/>
                      <w:b/>
                      <w:bCs/>
                      <w:color w:val="000000" w:themeColor="text1"/>
                      <w:kern w:val="24"/>
                    </w:rPr>
                    <w:t>Областная</w:t>
                  </w:r>
                </w:p>
                <w:p w:rsidR="00E86ABF" w:rsidRPr="00E86ABF" w:rsidRDefault="00E86ABF" w:rsidP="00E86ABF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Georgia" w:hAnsi="Georgia"/>
                    </w:rPr>
                  </w:pPr>
                  <w:r w:rsidRPr="00E86ABF">
                    <w:rPr>
                      <w:rFonts w:ascii="Georgia" w:hAnsi="Georgia" w:cstheme="minorBidi"/>
                      <w:b/>
                      <w:bCs/>
                      <w:color w:val="000000" w:themeColor="text1"/>
                      <w:kern w:val="24"/>
                    </w:rPr>
                    <w:t xml:space="preserve">инновационная </w:t>
                  </w:r>
                </w:p>
                <w:p w:rsidR="00E86ABF" w:rsidRPr="00E86ABF" w:rsidRDefault="00E86ABF" w:rsidP="00E86ABF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Georgia" w:hAnsi="Georgia"/>
                    </w:rPr>
                  </w:pPr>
                  <w:r w:rsidRPr="00E86ABF">
                    <w:rPr>
                      <w:rFonts w:ascii="Georgia" w:hAnsi="Georgia" w:cstheme="minorBidi"/>
                      <w:b/>
                      <w:bCs/>
                      <w:color w:val="000000" w:themeColor="text1"/>
                      <w:kern w:val="24"/>
                    </w:rPr>
                    <w:t>площадка</w:t>
                  </w:r>
                </w:p>
              </w:txbxContent>
            </v:textbox>
          </v:oval>
        </w:pict>
      </w:r>
    </w:p>
    <w:p w:rsidR="003C5FA1" w:rsidRDefault="003C5FA1" w:rsidP="00AE0852">
      <w:pPr>
        <w:tabs>
          <w:tab w:val="left" w:pos="6741"/>
        </w:tabs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9" type="#_x0000_t67" style="position:absolute;left:0;text-align:left;margin-left:185.45pt;margin-top:17.2pt;width:24.5pt;height:54.8pt;z-index:251673600">
            <v:textbox style="layout-flow:vertical-ideographic"/>
          </v:shape>
        </w:pict>
      </w:r>
      <w:r w:rsidR="00AE0852">
        <w:rPr>
          <w:rFonts w:ascii="Times New Roman" w:hAnsi="Times New Roman" w:cs="Times New Roman"/>
          <w:b/>
          <w:sz w:val="28"/>
          <w:szCs w:val="28"/>
        </w:rPr>
        <w:tab/>
      </w:r>
    </w:p>
    <w:p w:rsidR="003C5FA1" w:rsidRDefault="0094075C" w:rsidP="003C5FA1">
      <w:pPr>
        <w:tabs>
          <w:tab w:val="left" w:pos="4383"/>
          <w:tab w:val="left" w:pos="5254"/>
        </w:tabs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1" type="#_x0000_t67" style="position:absolute;left:0;text-align:left;margin-left:362.85pt;margin-top:15.6pt;width:24.5pt;height:30.85pt;z-index:251675648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0" type="#_x0000_t67" style="position:absolute;left:0;text-align:left;margin-left:47.5pt;margin-top:25.4pt;width:24.5pt;height:30.85pt;z-index:251674624">
            <v:textbox style="layout-flow:vertical-ideographic"/>
          </v:shape>
        </w:pict>
      </w:r>
      <w:r w:rsidR="003C5FA1">
        <w:rPr>
          <w:rFonts w:ascii="Times New Roman" w:hAnsi="Times New Roman" w:cs="Times New Roman"/>
          <w:b/>
          <w:sz w:val="28"/>
          <w:szCs w:val="28"/>
        </w:rPr>
        <w:tab/>
      </w:r>
      <w:r w:rsidR="003C5FA1">
        <w:rPr>
          <w:rFonts w:ascii="Times New Roman" w:hAnsi="Times New Roman" w:cs="Times New Roman"/>
          <w:b/>
          <w:sz w:val="28"/>
          <w:szCs w:val="28"/>
        </w:rPr>
        <w:tab/>
      </w:r>
    </w:p>
    <w:p w:rsidR="003C5FA1" w:rsidRDefault="0094075C" w:rsidP="0094075C">
      <w:pPr>
        <w:tabs>
          <w:tab w:val="left" w:pos="8229"/>
        </w:tabs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C5FA1" w:rsidRDefault="00E81BA9" w:rsidP="00AE0852">
      <w:pPr>
        <w:tabs>
          <w:tab w:val="left" w:pos="6741"/>
        </w:tabs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 id="_x0000_s1049" type="#_x0000_t67" style="position:absolute;left:0;text-align:left;margin-left:359.15pt;margin-top:62.6pt;width:24.5pt;height:58.55pt;rotation:3031482fd;z-index:251687936">
            <v:textbox style="layout-flow:vertical-ideographic"/>
          </v:shape>
        </w:pict>
      </w:r>
      <w:r>
        <w:rPr>
          <w:noProof/>
        </w:rPr>
        <w:pict>
          <v:shape id="_x0000_s1048" type="#_x0000_t67" style="position:absolute;left:0;text-align:left;margin-left:60.7pt;margin-top:66.75pt;width:24.5pt;height:53.65pt;rotation:-2868937fd;z-index:251686912">
            <v:textbox style="layout-flow:vertical-ideographic"/>
          </v:shape>
        </w:pict>
      </w:r>
      <w:r>
        <w:rPr>
          <w:noProof/>
        </w:rPr>
        <w:pict>
          <v:shape id="_x0000_s1046" type="#_x0000_t67" style="position:absolute;left:0;text-align:left;margin-left:209.95pt;margin-top:63.5pt;width:24.5pt;height:30.85pt;z-index:251684864">
            <v:textbox style="layout-flow:vertical-ideographic"/>
          </v:shape>
        </w:pict>
      </w:r>
      <w:r w:rsidR="003C5FA1">
        <w:rPr>
          <w:noProof/>
        </w:rPr>
        <w:drawing>
          <wp:inline distT="0" distB="0" distL="0" distR="0" wp14:anchorId="0AA9590C" wp14:editId="1DC9D058">
            <wp:extent cx="6742444" cy="854110"/>
            <wp:effectExtent l="76200" t="0" r="20320" b="603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C5FA1" w:rsidRDefault="0094075C" w:rsidP="00AE0852">
      <w:pPr>
        <w:tabs>
          <w:tab w:val="left" w:pos="6741"/>
        </w:tabs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13" o:spid="_x0000_s1042" style="position:absolute;left:0;text-align:left;margin-left:96.5pt;margin-top:0;width:255.9pt;height:44.65pt;z-index:251677696;visibility:visible;mso-wrap-distance-left:9pt;mso-wrap-distance-top:0;mso-wrap-distance-right:9pt;mso-wrap-distance-bottom:0;mso-position-horizontal-relative:text;mso-position-vertical-relative:text;v-text-anchor:middle" fillcolor="white [3212]" stroked="f" strokeweight="2pt">
            <v:shadow color="black" opacity="18350f" offset="-5.40094mm,4.37361mm"/>
            <v:textbox>
              <w:txbxContent>
                <w:p w:rsidR="0094075C" w:rsidRPr="0094075C" w:rsidRDefault="0094075C" w:rsidP="0094075C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94075C">
                    <w:rPr>
                      <w:rFonts w:ascii="Georgia" w:eastAsia="+mn-ea" w:hAnsi="Georgia" w:cs="+mn-cs"/>
                      <w:b/>
                      <w:bCs/>
                      <w:color w:val="000000"/>
                      <w:kern w:val="24"/>
                    </w:rPr>
                    <w:t>Реализация деятельности через все формы работы</w:t>
                  </w:r>
                </w:p>
              </w:txbxContent>
            </v:textbox>
          </v:rect>
        </w:pict>
      </w:r>
    </w:p>
    <w:p w:rsidR="003C5FA1" w:rsidRDefault="00E81BA9" w:rsidP="003C5FA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7" type="#_x0000_t67" style="position:absolute;margin-left:209.95pt;margin-top:9.5pt;width:24.5pt;height:19pt;z-index:251685888">
            <v:textbox style="layout-flow:vertical-ideographic"/>
          </v:shape>
        </w:pict>
      </w:r>
      <w:r w:rsidR="004434AF">
        <w:rPr>
          <w:noProof/>
        </w:rPr>
        <w:pict>
          <v:rect id="Прямоугольник 26" o:spid="_x0000_s1043" style="position:absolute;margin-left:114.2pt;margin-top:14.5pt;width:227.9pt;height:33.35pt;z-index:251679744;visibility:visible;mso-wrap-distance-left:9pt;mso-wrap-distance-top:0;mso-wrap-distance-right:9pt;mso-wrap-distance-bottom:0;mso-position-horizontal-relative:text;mso-position-vertical-relative:text;v-text-anchor:middle" fillcolor="white [3212]" stroked="f" strokeweight="2pt">
            <v:shadow color="black" opacity="18350f" offset="-5.40094mm,4.37361mm"/>
            <v:textbox>
              <w:txbxContent>
                <w:p w:rsidR="004434AF" w:rsidRPr="004434AF" w:rsidRDefault="004434AF" w:rsidP="004434AF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4434AF">
                    <w:rPr>
                      <w:rFonts w:ascii="Georgia" w:eastAsia="+mn-ea" w:hAnsi="Georgia" w:cs="+mn-cs"/>
                      <w:b/>
                      <w:bCs/>
                      <w:color w:val="000000"/>
                      <w:kern w:val="24"/>
                    </w:rPr>
                    <w:t>Результат</w:t>
                  </w:r>
                </w:p>
              </w:txbxContent>
            </v:textbox>
          </v:rect>
        </w:pict>
      </w:r>
    </w:p>
    <w:p w:rsidR="00856D09" w:rsidRPr="003C5FA1" w:rsidRDefault="00E81BA9" w:rsidP="003C5FA1">
      <w:pPr>
        <w:tabs>
          <w:tab w:val="left" w:pos="40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1" type="#_x0000_t67" style="position:absolute;margin-left:284.1pt;margin-top:5.2pt;width:24.5pt;height:30.85pt;rotation:-2760674fd;z-index:251689984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0" type="#_x0000_t67" style="position:absolute;margin-left:151.05pt;margin-top:10.2pt;width:24.5pt;height:30.85pt;rotation:3430966fd;z-index:251688960">
            <v:textbox style="layout-flow:vertical-ideographic"/>
          </v:shape>
        </w:pict>
      </w:r>
      <w:r>
        <w:rPr>
          <w:noProof/>
        </w:rPr>
        <w:pict>
          <v:oval id="Овал 29" o:spid="_x0000_s1045" style="position:absolute;margin-left:271pt;margin-top:5.2pt;width:213pt;height:79.95pt;z-index:251683840;visibility:visible;mso-wrap-style:square;mso-wrap-distance-left:9pt;mso-wrap-distance-top:0;mso-wrap-distance-right:9pt;mso-wrap-distance-bottom:0;mso-position-horizontal-relative:text;mso-position-vertical-relative:text;v-text-anchor:middle" fillcolor="white [3212]" stroked="f" strokeweight="2pt">
            <v:shadow color="black" opacity="18350f" offset="-5.40094mm,4.37361mm"/>
            <v:textbox>
              <w:txbxContent>
                <w:p w:rsidR="00E81BA9" w:rsidRPr="00E81BA9" w:rsidRDefault="00E81BA9" w:rsidP="00E81BA9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E81BA9">
                    <w:rPr>
                      <w:rFonts w:ascii="Georgia" w:eastAsia="+mn-ea" w:hAnsi="Georgia" w:cs="+mn-cs"/>
                      <w:b/>
                      <w:bCs/>
                      <w:color w:val="000000"/>
                      <w:kern w:val="24"/>
                    </w:rPr>
                    <w:t>Модернизация образовательного процесса</w:t>
                  </w:r>
                </w:p>
              </w:txbxContent>
            </v:textbox>
          </v:oval>
        </w:pict>
      </w:r>
      <w:r>
        <w:rPr>
          <w:noProof/>
        </w:rPr>
        <w:pict>
          <v:oval id="Овал 28" o:spid="_x0000_s1044" style="position:absolute;margin-left:0;margin-top:0;width:198.45pt;height:85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d="f" strokeweight="2pt">
            <v:shadow color="black" opacity="18350f" offset="-5.40094mm,4.37361mm"/>
            <v:textbox>
              <w:txbxContent>
                <w:p w:rsidR="00E81BA9" w:rsidRPr="00E81BA9" w:rsidRDefault="00E81BA9" w:rsidP="00E81BA9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Georgia" w:hAnsi="Georgia"/>
                    </w:rPr>
                  </w:pPr>
                  <w:r w:rsidRPr="00E81BA9">
                    <w:rPr>
                      <w:rFonts w:ascii="Georgia" w:hAnsi="Georgia" w:cstheme="minorBidi"/>
                      <w:b/>
                      <w:bCs/>
                      <w:color w:val="000000" w:themeColor="text1"/>
                      <w:kern w:val="24"/>
                    </w:rPr>
                    <w:t>Диссеминация</w:t>
                  </w:r>
                </w:p>
                <w:p w:rsidR="00E81BA9" w:rsidRPr="00E81BA9" w:rsidRDefault="00E81BA9" w:rsidP="00E81BA9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Georgia" w:hAnsi="Georgia"/>
                    </w:rPr>
                  </w:pPr>
                  <w:r w:rsidRPr="00E81BA9">
                    <w:rPr>
                      <w:rFonts w:ascii="Georgia" w:hAnsi="Georgia" w:cstheme="minorBidi"/>
                      <w:b/>
                      <w:bCs/>
                      <w:color w:val="000000" w:themeColor="text1"/>
                      <w:kern w:val="24"/>
                    </w:rPr>
                    <w:t>опыта</w:t>
                  </w:r>
                </w:p>
              </w:txbxContent>
            </v:textbox>
          </v:oval>
        </w:pict>
      </w:r>
      <w:r w:rsidR="003C5FA1">
        <w:rPr>
          <w:rFonts w:ascii="Times New Roman" w:hAnsi="Times New Roman" w:cs="Times New Roman"/>
          <w:sz w:val="28"/>
          <w:szCs w:val="28"/>
        </w:rPr>
        <w:tab/>
      </w:r>
    </w:p>
    <w:p w:rsidR="00147065" w:rsidRDefault="00E81BA9" w:rsidP="00E81BA9">
      <w:pPr>
        <w:tabs>
          <w:tab w:val="left" w:pos="6377"/>
        </w:tabs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E492E" w:rsidRDefault="000E492E" w:rsidP="00DE79A7">
      <w:pPr>
        <w:spacing w:after="12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33D37" w:rsidRPr="00E23692" w:rsidRDefault="00D33D37" w:rsidP="00DE79A7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D37" w:rsidRDefault="00D33D37" w:rsidP="00DE79A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 учётом:</w:t>
      </w:r>
    </w:p>
    <w:p w:rsidR="00D33D37" w:rsidRPr="008D38D6" w:rsidRDefault="00D33D37" w:rsidP="00D33D37">
      <w:pPr>
        <w:pStyle w:val="a6"/>
        <w:numPr>
          <w:ilvl w:val="0"/>
          <w:numId w:val="11"/>
        </w:numPr>
        <w:spacing w:line="360" w:lineRule="auto"/>
        <w:jc w:val="both"/>
      </w:pPr>
      <w:r w:rsidRPr="00D33D37">
        <w:rPr>
          <w:sz w:val="26"/>
          <w:szCs w:val="26"/>
        </w:rPr>
        <w:t xml:space="preserve"> возможностей</w:t>
      </w:r>
      <w:r>
        <w:rPr>
          <w:sz w:val="26"/>
          <w:szCs w:val="26"/>
        </w:rPr>
        <w:t xml:space="preserve"> ДОУ</w:t>
      </w:r>
    </w:p>
    <w:p w:rsidR="00D33D37" w:rsidRPr="00D33D37" w:rsidRDefault="00D33D37" w:rsidP="00D33D37">
      <w:pPr>
        <w:pStyle w:val="a6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D33D37">
        <w:rPr>
          <w:sz w:val="26"/>
          <w:szCs w:val="26"/>
        </w:rPr>
        <w:t>динств</w:t>
      </w:r>
      <w:r w:rsidRPr="00D33D37">
        <w:rPr>
          <w:sz w:val="26"/>
          <w:szCs w:val="26"/>
        </w:rPr>
        <w:t xml:space="preserve">а </w:t>
      </w:r>
      <w:r w:rsidRPr="00D33D37">
        <w:rPr>
          <w:sz w:val="26"/>
          <w:szCs w:val="26"/>
        </w:rPr>
        <w:t>всех компонентов коррекц</w:t>
      </w:r>
      <w:r>
        <w:rPr>
          <w:sz w:val="26"/>
          <w:szCs w:val="26"/>
        </w:rPr>
        <w:t>ионно</w:t>
      </w:r>
      <w:r w:rsidRPr="00D33D37">
        <w:rPr>
          <w:sz w:val="26"/>
          <w:szCs w:val="26"/>
        </w:rPr>
        <w:t>-образовательной деятельности</w:t>
      </w:r>
    </w:p>
    <w:p w:rsidR="00D33D37" w:rsidRDefault="00017E5A" w:rsidP="00D33D37">
      <w:pPr>
        <w:pStyle w:val="a6"/>
        <w:numPr>
          <w:ilvl w:val="0"/>
          <w:numId w:val="11"/>
        </w:numPr>
        <w:spacing w:line="360" w:lineRule="auto"/>
        <w:jc w:val="both"/>
      </w:pPr>
      <w:r>
        <w:t>традиций, быта, истории, культуры Донских казаков</w:t>
      </w:r>
    </w:p>
    <w:p w:rsidR="00000000" w:rsidRPr="00B22A45" w:rsidRDefault="00B22A45" w:rsidP="00B22A45">
      <w:pPr>
        <w:pStyle w:val="a6"/>
        <w:numPr>
          <w:ilvl w:val="0"/>
          <w:numId w:val="11"/>
        </w:numPr>
        <w:spacing w:line="360" w:lineRule="auto"/>
        <w:jc w:val="both"/>
      </w:pPr>
      <w:r>
        <w:rPr>
          <w:bCs/>
        </w:rPr>
        <w:t xml:space="preserve">условий для </w:t>
      </w:r>
      <w:r w:rsidRPr="00B22A45">
        <w:rPr>
          <w:bCs/>
        </w:rPr>
        <w:t>знакомства с литературой, фольклором, историческим материалом</w:t>
      </w:r>
    </w:p>
    <w:p w:rsidR="008D38D6" w:rsidRPr="008D38D6" w:rsidRDefault="008D38D6" w:rsidP="008D38D6">
      <w:pPr>
        <w:pStyle w:val="a6"/>
        <w:numPr>
          <w:ilvl w:val="0"/>
          <w:numId w:val="11"/>
        </w:numPr>
      </w:pPr>
      <w:r w:rsidRPr="008D38D6">
        <w:t>возможностей для у</w:t>
      </w:r>
      <w:r w:rsidRPr="008D38D6">
        <w:rPr>
          <w:bCs/>
        </w:rPr>
        <w:t>спешной социализаци</w:t>
      </w:r>
      <w:r>
        <w:rPr>
          <w:bCs/>
        </w:rPr>
        <w:t>и</w:t>
      </w:r>
      <w:r w:rsidRPr="008D38D6">
        <w:rPr>
          <w:bCs/>
        </w:rPr>
        <w:t xml:space="preserve"> ребёнка</w:t>
      </w:r>
    </w:p>
    <w:p w:rsidR="00000000" w:rsidRPr="00B22A45" w:rsidRDefault="00B22A45" w:rsidP="00B22A45">
      <w:pPr>
        <w:pStyle w:val="a6"/>
        <w:numPr>
          <w:ilvl w:val="0"/>
          <w:numId w:val="11"/>
        </w:numPr>
        <w:spacing w:line="360" w:lineRule="auto"/>
        <w:jc w:val="both"/>
      </w:pPr>
      <w:r>
        <w:rPr>
          <w:bCs/>
        </w:rPr>
        <w:t>с</w:t>
      </w:r>
      <w:r w:rsidRPr="00B22A45">
        <w:rPr>
          <w:bCs/>
        </w:rPr>
        <w:t>амореализация индивидуальности</w:t>
      </w:r>
      <w:bookmarkStart w:id="1" w:name="_GoBack"/>
      <w:bookmarkEnd w:id="1"/>
    </w:p>
    <w:p w:rsidR="00000000" w:rsidRPr="00577B24" w:rsidRDefault="00577B24" w:rsidP="00577B24">
      <w:pPr>
        <w:pStyle w:val="a6"/>
        <w:numPr>
          <w:ilvl w:val="0"/>
          <w:numId w:val="11"/>
        </w:numPr>
        <w:spacing w:line="360" w:lineRule="auto"/>
        <w:jc w:val="both"/>
      </w:pPr>
      <w:r w:rsidRPr="00577B24">
        <w:rPr>
          <w:bCs/>
        </w:rPr>
        <w:t>гендерного подхода</w:t>
      </w:r>
    </w:p>
    <w:p w:rsidR="00DE79A7" w:rsidRPr="00D33D37" w:rsidRDefault="00D33D37" w:rsidP="00577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37">
        <w:rPr>
          <w:sz w:val="26"/>
          <w:szCs w:val="26"/>
        </w:rPr>
        <w:t xml:space="preserve"> </w:t>
      </w:r>
      <w:r w:rsidR="00DE79A7" w:rsidRPr="00D33D37">
        <w:rPr>
          <w:rFonts w:ascii="Times New Roman" w:hAnsi="Times New Roman" w:cs="Times New Roman"/>
          <w:sz w:val="24"/>
          <w:szCs w:val="24"/>
        </w:rPr>
        <w:t xml:space="preserve">7. </w:t>
      </w:r>
      <w:r w:rsidR="00DE79A7" w:rsidRPr="00D33D37">
        <w:rPr>
          <w:rFonts w:ascii="Times New Roman" w:hAnsi="Times New Roman" w:cs="Times New Roman"/>
          <w:b/>
          <w:sz w:val="24"/>
          <w:szCs w:val="24"/>
        </w:rPr>
        <w:t>Ресурсы проекта</w:t>
      </w:r>
      <w:r w:rsidR="00DE79A7" w:rsidRPr="00D33D37">
        <w:rPr>
          <w:rFonts w:ascii="Times New Roman" w:hAnsi="Times New Roman" w:cs="Times New Roman"/>
          <w:sz w:val="24"/>
          <w:szCs w:val="24"/>
        </w:rPr>
        <w:t>:</w:t>
      </w:r>
    </w:p>
    <w:p w:rsidR="00090B19" w:rsidRPr="00090B19" w:rsidRDefault="00090B19" w:rsidP="00090B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B19">
        <w:rPr>
          <w:rFonts w:ascii="Times New Roman" w:hAnsi="Times New Roman" w:cs="Times New Roman"/>
          <w:b/>
          <w:sz w:val="24"/>
          <w:szCs w:val="24"/>
        </w:rPr>
        <w:t>7.1 Кадров</w:t>
      </w:r>
      <w:r>
        <w:rPr>
          <w:rFonts w:ascii="Times New Roman" w:hAnsi="Times New Roman" w:cs="Times New Roman"/>
          <w:b/>
          <w:sz w:val="24"/>
          <w:szCs w:val="24"/>
        </w:rPr>
        <w:t>ые</w:t>
      </w:r>
      <w:r w:rsidRPr="00090B19">
        <w:rPr>
          <w:rFonts w:ascii="Times New Roman" w:hAnsi="Times New Roman" w:cs="Times New Roman"/>
          <w:b/>
          <w:sz w:val="24"/>
          <w:szCs w:val="24"/>
        </w:rPr>
        <w:t>:</w:t>
      </w:r>
    </w:p>
    <w:p w:rsidR="00605447" w:rsidRPr="00605447" w:rsidRDefault="00605447" w:rsidP="00DE7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447">
        <w:rPr>
          <w:rFonts w:ascii="Times New Roman" w:hAnsi="Times New Roman" w:cs="Times New Roman"/>
          <w:sz w:val="24"/>
          <w:szCs w:val="24"/>
        </w:rPr>
        <w:t>Учреждение укомплектовано педагогическими  кадрами согласно штатному расписанию</w:t>
      </w:r>
      <w:r>
        <w:rPr>
          <w:rFonts w:ascii="Times New Roman" w:hAnsi="Times New Roman" w:cs="Times New Roman"/>
          <w:sz w:val="24"/>
          <w:szCs w:val="24"/>
        </w:rPr>
        <w:t xml:space="preserve"> на 100%:</w:t>
      </w:r>
    </w:p>
    <w:p w:rsidR="00605447" w:rsidRDefault="00605447" w:rsidP="00081448">
      <w:pPr>
        <w:pStyle w:val="a6"/>
        <w:numPr>
          <w:ilvl w:val="0"/>
          <w:numId w:val="8"/>
        </w:numPr>
        <w:textAlignment w:val="baseline"/>
      </w:pPr>
      <w:r>
        <w:t>воспитатели- 10 человек</w:t>
      </w:r>
    </w:p>
    <w:p w:rsidR="00243492" w:rsidRPr="00605447" w:rsidRDefault="00243492" w:rsidP="00081448">
      <w:pPr>
        <w:pStyle w:val="a6"/>
        <w:numPr>
          <w:ilvl w:val="0"/>
          <w:numId w:val="8"/>
        </w:numPr>
        <w:textAlignment w:val="baseline"/>
      </w:pPr>
      <w:r>
        <w:t>старший воспитатель</w:t>
      </w:r>
    </w:p>
    <w:p w:rsidR="00081448" w:rsidRPr="00081448" w:rsidRDefault="00081448" w:rsidP="00081448">
      <w:pPr>
        <w:pStyle w:val="a6"/>
        <w:numPr>
          <w:ilvl w:val="0"/>
          <w:numId w:val="8"/>
        </w:numPr>
        <w:textAlignment w:val="baseline"/>
      </w:pPr>
      <w:r w:rsidRPr="00081448">
        <w:rPr>
          <w:rFonts w:eastAsia="+mn-ea"/>
          <w:color w:val="000000"/>
          <w:kern w:val="24"/>
        </w:rPr>
        <w:t>Педагог-психолог</w:t>
      </w:r>
    </w:p>
    <w:p w:rsidR="00081448" w:rsidRPr="00081448" w:rsidRDefault="00081448" w:rsidP="00081448">
      <w:pPr>
        <w:pStyle w:val="a6"/>
        <w:numPr>
          <w:ilvl w:val="0"/>
          <w:numId w:val="8"/>
        </w:numPr>
        <w:textAlignment w:val="baseline"/>
      </w:pPr>
      <w:r w:rsidRPr="00081448">
        <w:rPr>
          <w:rFonts w:eastAsia="+mn-ea"/>
          <w:color w:val="000000"/>
          <w:kern w:val="24"/>
        </w:rPr>
        <w:t>Учитель-логопед</w:t>
      </w:r>
    </w:p>
    <w:p w:rsidR="00081448" w:rsidRPr="00081448" w:rsidRDefault="00081448" w:rsidP="00081448">
      <w:pPr>
        <w:pStyle w:val="a6"/>
        <w:numPr>
          <w:ilvl w:val="0"/>
          <w:numId w:val="8"/>
        </w:numPr>
        <w:textAlignment w:val="baseline"/>
      </w:pPr>
      <w:r w:rsidRPr="00081448">
        <w:rPr>
          <w:rFonts w:eastAsia="+mn-ea"/>
          <w:color w:val="000000"/>
          <w:kern w:val="24"/>
        </w:rPr>
        <w:t>Музыкальный руководитель</w:t>
      </w:r>
    </w:p>
    <w:p w:rsidR="002A0622" w:rsidRPr="00081448" w:rsidRDefault="0062153D" w:rsidP="00081448">
      <w:pPr>
        <w:pStyle w:val="a6"/>
        <w:numPr>
          <w:ilvl w:val="0"/>
          <w:numId w:val="8"/>
        </w:numPr>
        <w:rPr>
          <w:rFonts w:eastAsia="+mn-ea"/>
          <w:color w:val="000000"/>
          <w:kern w:val="24"/>
        </w:rPr>
      </w:pPr>
      <w:r w:rsidRPr="00081448">
        <w:rPr>
          <w:rFonts w:eastAsia="+mn-ea"/>
          <w:color w:val="000000"/>
          <w:kern w:val="24"/>
        </w:rPr>
        <w:t>Инструктор по физической культуре и ЛФК</w:t>
      </w:r>
    </w:p>
    <w:p w:rsidR="00081448" w:rsidRDefault="0033216F" w:rsidP="00907086">
      <w:pPr>
        <w:spacing w:after="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33216F">
        <w:rPr>
          <w:rFonts w:ascii="Times New Roman" w:hAnsi="Times New Roman" w:cs="Times New Roman"/>
          <w:sz w:val="24"/>
          <w:szCs w:val="24"/>
        </w:rPr>
        <w:t xml:space="preserve">Все педагоги имеют педагогическое образование, высшее –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33216F">
        <w:rPr>
          <w:rFonts w:ascii="Times New Roman" w:hAnsi="Times New Roman" w:cs="Times New Roman"/>
          <w:sz w:val="24"/>
          <w:szCs w:val="24"/>
        </w:rPr>
        <w:t xml:space="preserve">человек, среднее специальное – </w:t>
      </w:r>
      <w:r w:rsidR="00243492">
        <w:rPr>
          <w:rFonts w:ascii="Times New Roman" w:hAnsi="Times New Roman" w:cs="Times New Roman"/>
          <w:sz w:val="24"/>
          <w:szCs w:val="24"/>
        </w:rPr>
        <w:t>8</w:t>
      </w:r>
      <w:r w:rsidRPr="0033216F">
        <w:rPr>
          <w:rFonts w:ascii="Times New Roman" w:hAnsi="Times New Roman" w:cs="Times New Roman"/>
          <w:sz w:val="24"/>
          <w:szCs w:val="24"/>
        </w:rPr>
        <w:t xml:space="preserve">. Уровень квалификации высокий: высшую категорию имеют </w:t>
      </w:r>
      <w:r w:rsidR="00243492">
        <w:rPr>
          <w:rFonts w:ascii="Times New Roman" w:hAnsi="Times New Roman" w:cs="Times New Roman"/>
          <w:sz w:val="24"/>
          <w:szCs w:val="24"/>
        </w:rPr>
        <w:t>2</w:t>
      </w:r>
      <w:r w:rsidRPr="0033216F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FE2A50">
        <w:rPr>
          <w:rFonts w:ascii="Times New Roman" w:hAnsi="Times New Roman" w:cs="Times New Roman"/>
          <w:sz w:val="24"/>
          <w:szCs w:val="24"/>
        </w:rPr>
        <w:t>а</w:t>
      </w:r>
      <w:r w:rsidRPr="0033216F">
        <w:rPr>
          <w:rFonts w:ascii="Times New Roman" w:hAnsi="Times New Roman" w:cs="Times New Roman"/>
          <w:sz w:val="24"/>
          <w:szCs w:val="24"/>
        </w:rPr>
        <w:t xml:space="preserve">, первую категорию – </w:t>
      </w:r>
      <w:r w:rsidR="00FE2A50">
        <w:rPr>
          <w:rFonts w:ascii="Times New Roman" w:hAnsi="Times New Roman" w:cs="Times New Roman"/>
          <w:sz w:val="24"/>
          <w:szCs w:val="24"/>
        </w:rPr>
        <w:t>5</w:t>
      </w:r>
      <w:r w:rsidRPr="0033216F">
        <w:rPr>
          <w:rFonts w:ascii="Times New Roman" w:hAnsi="Times New Roman" w:cs="Times New Roman"/>
          <w:sz w:val="24"/>
          <w:szCs w:val="24"/>
        </w:rPr>
        <w:t xml:space="preserve">. Все педагоги прошли курсовую подготовку по  реализации ФГОС </w:t>
      </w:r>
      <w:proofErr w:type="gramStart"/>
      <w:r w:rsidRPr="003321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3216F">
        <w:rPr>
          <w:rFonts w:ascii="Times New Roman" w:hAnsi="Times New Roman" w:cs="Times New Roman"/>
          <w:sz w:val="24"/>
          <w:szCs w:val="24"/>
        </w:rPr>
        <w:t>.</w:t>
      </w:r>
    </w:p>
    <w:p w:rsidR="00090B19" w:rsidRPr="0079718B" w:rsidRDefault="00090B19" w:rsidP="00090B19">
      <w:pPr>
        <w:pStyle w:val="a6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79718B">
        <w:rPr>
          <w:color w:val="000000"/>
        </w:rPr>
        <w:t>Материально-технические</w:t>
      </w:r>
    </w:p>
    <w:p w:rsidR="00090B19" w:rsidRPr="00090B19" w:rsidRDefault="00090B19" w:rsidP="0009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B19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 в наличии: г</w:t>
      </w:r>
      <w:r w:rsidRPr="00090B19">
        <w:rPr>
          <w:rFonts w:ascii="Times New Roman" w:eastAsia="Times New Roman" w:hAnsi="Times New Roman" w:cs="Times New Roman"/>
          <w:sz w:val="24"/>
          <w:szCs w:val="24"/>
        </w:rPr>
        <w:t xml:space="preserve">рупповые помещения, </w:t>
      </w:r>
      <w:r w:rsidRPr="0079718B">
        <w:rPr>
          <w:rFonts w:ascii="Times New Roman" w:eastAsia="Times New Roman" w:hAnsi="Times New Roman" w:cs="Times New Roman"/>
          <w:sz w:val="24"/>
          <w:szCs w:val="24"/>
        </w:rPr>
        <w:t xml:space="preserve">оборудованные </w:t>
      </w:r>
      <w:r w:rsidR="00963186" w:rsidRPr="0079718B">
        <w:rPr>
          <w:rFonts w:ascii="Georgia" w:eastAsia="Calibri" w:hAnsi="Georgia" w:cs="Times New Roman"/>
          <w:sz w:val="24"/>
          <w:szCs w:val="24"/>
          <w:lang w:eastAsia="en-US"/>
        </w:rPr>
        <w:t>познавательными центрами  для изучения быта, традиций и культуры Донского края</w:t>
      </w:r>
      <w:r w:rsidR="00963186" w:rsidRPr="00797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B19">
        <w:rPr>
          <w:rFonts w:ascii="Times New Roman" w:eastAsia="Times New Roman" w:hAnsi="Times New Roman" w:cs="Times New Roman"/>
          <w:sz w:val="24"/>
          <w:szCs w:val="24"/>
        </w:rPr>
        <w:t>методкабинет, кабинет психолог</w:t>
      </w:r>
      <w:r w:rsidR="00963186" w:rsidRPr="0079718B">
        <w:rPr>
          <w:rFonts w:ascii="Times New Roman" w:eastAsia="Times New Roman" w:hAnsi="Times New Roman" w:cs="Times New Roman"/>
          <w:sz w:val="24"/>
          <w:szCs w:val="24"/>
        </w:rPr>
        <w:t>о-педагогической</w:t>
      </w:r>
      <w:r w:rsidRPr="00090B19">
        <w:rPr>
          <w:rFonts w:ascii="Times New Roman" w:eastAsia="Times New Roman" w:hAnsi="Times New Roman" w:cs="Times New Roman"/>
          <w:sz w:val="24"/>
          <w:szCs w:val="24"/>
        </w:rPr>
        <w:t xml:space="preserve"> службы, </w:t>
      </w:r>
      <w:r w:rsidR="00B306C9">
        <w:rPr>
          <w:rFonts w:ascii="Times New Roman" w:eastAsia="Times New Roman" w:hAnsi="Times New Roman" w:cs="Times New Roman"/>
          <w:sz w:val="24"/>
          <w:szCs w:val="24"/>
        </w:rPr>
        <w:t>логопедический кабинет,</w:t>
      </w:r>
      <w:r w:rsidRPr="00090B19">
        <w:rPr>
          <w:rFonts w:ascii="Times New Roman" w:eastAsia="Times New Roman" w:hAnsi="Times New Roman" w:cs="Times New Roman"/>
          <w:sz w:val="24"/>
          <w:szCs w:val="24"/>
        </w:rPr>
        <w:t xml:space="preserve"> музыкальный и спортивный зал,   </w:t>
      </w:r>
      <w:r w:rsidR="00E830D4">
        <w:rPr>
          <w:rFonts w:ascii="Times New Roman" w:eastAsia="Times New Roman" w:hAnsi="Times New Roman" w:cs="Times New Roman"/>
          <w:sz w:val="24"/>
          <w:szCs w:val="24"/>
        </w:rPr>
        <w:t>интерактивн</w:t>
      </w:r>
      <w:r w:rsidR="00321EAD">
        <w:rPr>
          <w:rFonts w:ascii="Times New Roman" w:eastAsia="Times New Roman" w:hAnsi="Times New Roman" w:cs="Times New Roman"/>
          <w:sz w:val="24"/>
          <w:szCs w:val="24"/>
        </w:rPr>
        <w:t>ый музей</w:t>
      </w:r>
      <w:r w:rsidR="00E830D4">
        <w:rPr>
          <w:rFonts w:ascii="Times New Roman" w:eastAsia="Times New Roman" w:hAnsi="Times New Roman" w:cs="Times New Roman"/>
          <w:sz w:val="24"/>
          <w:szCs w:val="24"/>
        </w:rPr>
        <w:t xml:space="preserve"> «В краю Тихого Дона»</w:t>
      </w:r>
      <w:r w:rsidR="00996292">
        <w:rPr>
          <w:rFonts w:ascii="Times New Roman" w:eastAsia="Times New Roman" w:hAnsi="Times New Roman" w:cs="Times New Roman"/>
          <w:sz w:val="24"/>
          <w:szCs w:val="24"/>
        </w:rPr>
        <w:t>, включающий в себя интерактивное оборудование,  малые архитектурные форм</w:t>
      </w:r>
      <w:proofErr w:type="gramStart"/>
      <w:r w:rsidR="00996292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="00996292">
        <w:rPr>
          <w:rFonts w:ascii="Times New Roman" w:eastAsia="Times New Roman" w:hAnsi="Times New Roman" w:cs="Times New Roman"/>
          <w:sz w:val="24"/>
          <w:szCs w:val="24"/>
        </w:rPr>
        <w:t xml:space="preserve">  объекты казачьей станицы, казачьего быта </w:t>
      </w:r>
      <w:r w:rsidRPr="00090B19">
        <w:rPr>
          <w:rFonts w:ascii="Times New Roman" w:eastAsia="Times New Roman" w:hAnsi="Times New Roman" w:cs="Times New Roman"/>
          <w:sz w:val="24"/>
          <w:szCs w:val="24"/>
        </w:rPr>
        <w:t>. Учреждение обеспечено техническими средствами: телевизоры  (</w:t>
      </w:r>
      <w:r w:rsidR="00321EA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90B19">
        <w:rPr>
          <w:rFonts w:ascii="Times New Roman" w:eastAsia="Times New Roman" w:hAnsi="Times New Roman" w:cs="Times New Roman"/>
          <w:sz w:val="24"/>
          <w:szCs w:val="24"/>
        </w:rPr>
        <w:t xml:space="preserve"> шт.), компьютеры  и ноутбуки (</w:t>
      </w:r>
      <w:r w:rsidR="00C215BF">
        <w:rPr>
          <w:rFonts w:ascii="Times New Roman" w:eastAsia="Times New Roman" w:hAnsi="Times New Roman" w:cs="Times New Roman"/>
          <w:sz w:val="24"/>
          <w:szCs w:val="24"/>
        </w:rPr>
        <w:t>6шт.</w:t>
      </w:r>
      <w:r w:rsidRPr="00090B19">
        <w:rPr>
          <w:rFonts w:ascii="Times New Roman" w:eastAsia="Times New Roman" w:hAnsi="Times New Roman" w:cs="Times New Roman"/>
          <w:sz w:val="24"/>
          <w:szCs w:val="24"/>
        </w:rPr>
        <w:t>), музыкальные центры (</w:t>
      </w:r>
      <w:r w:rsidR="00C215B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90B19">
        <w:rPr>
          <w:rFonts w:ascii="Times New Roman" w:eastAsia="Times New Roman" w:hAnsi="Times New Roman" w:cs="Times New Roman"/>
          <w:sz w:val="24"/>
          <w:szCs w:val="24"/>
        </w:rPr>
        <w:t>), МФУ (</w:t>
      </w:r>
      <w:r w:rsidR="00C215B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90B19">
        <w:rPr>
          <w:rFonts w:ascii="Times New Roman" w:eastAsia="Times New Roman" w:hAnsi="Times New Roman" w:cs="Times New Roman"/>
          <w:sz w:val="24"/>
          <w:szCs w:val="24"/>
        </w:rPr>
        <w:t>),  мультимедийн</w:t>
      </w:r>
      <w:r w:rsidR="00C215BF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090B19">
        <w:rPr>
          <w:rFonts w:ascii="Times New Roman" w:eastAsia="Times New Roman" w:hAnsi="Times New Roman" w:cs="Times New Roman"/>
          <w:sz w:val="24"/>
          <w:szCs w:val="24"/>
        </w:rPr>
        <w:t xml:space="preserve"> проектор.</w:t>
      </w:r>
    </w:p>
    <w:p w:rsidR="00090B19" w:rsidRPr="00090B19" w:rsidRDefault="00090B19" w:rsidP="00996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B19">
        <w:rPr>
          <w:rFonts w:ascii="Times New Roman" w:eastAsia="Times New Roman" w:hAnsi="Times New Roman" w:cs="Times New Roman"/>
          <w:sz w:val="24"/>
          <w:szCs w:val="24"/>
        </w:rPr>
        <w:t>На территории учреждения обустроены спортивная площадка, игровые площадки с современным уличным оборудованием.</w:t>
      </w:r>
    </w:p>
    <w:p w:rsidR="00090B19" w:rsidRPr="00090B19" w:rsidRDefault="00996292" w:rsidP="00996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292">
        <w:rPr>
          <w:rFonts w:ascii="Times New Roman" w:eastAsia="Times New Roman" w:hAnsi="Times New Roman" w:cs="Times New Roman"/>
          <w:sz w:val="24"/>
          <w:szCs w:val="24"/>
        </w:rPr>
        <w:t>7.</w:t>
      </w:r>
      <w:r w:rsidR="00D74ED6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090B19" w:rsidRPr="00090B19">
        <w:rPr>
          <w:rFonts w:ascii="Times New Roman" w:eastAsia="Times New Roman" w:hAnsi="Times New Roman" w:cs="Times New Roman"/>
          <w:sz w:val="24"/>
          <w:szCs w:val="24"/>
        </w:rPr>
        <w:t>. Нормативные</w:t>
      </w:r>
    </w:p>
    <w:p w:rsidR="00090B19" w:rsidRPr="00090B19" w:rsidRDefault="00090B19" w:rsidP="00996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B1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96292">
        <w:rPr>
          <w:rFonts w:ascii="Times New Roman" w:eastAsia="Times New Roman" w:hAnsi="Times New Roman" w:cs="Times New Roman"/>
          <w:sz w:val="24"/>
          <w:szCs w:val="24"/>
        </w:rPr>
        <w:t xml:space="preserve">нашем </w:t>
      </w:r>
      <w:r w:rsidR="00540A82">
        <w:rPr>
          <w:rFonts w:ascii="Times New Roman" w:eastAsia="Times New Roman" w:hAnsi="Times New Roman" w:cs="Times New Roman"/>
          <w:sz w:val="24"/>
          <w:szCs w:val="24"/>
        </w:rPr>
        <w:t>детском саду</w:t>
      </w:r>
      <w:r w:rsidRPr="0009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A82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и утверждена </w:t>
      </w:r>
      <w:r w:rsidRPr="00090B1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дошкольного образования учреждения, учебно-методический комплект к ней, документация по организации методической работы. </w:t>
      </w:r>
      <w:r w:rsidR="00184AB0">
        <w:rPr>
          <w:rFonts w:ascii="Times New Roman" w:eastAsia="Times New Roman" w:hAnsi="Times New Roman" w:cs="Times New Roman"/>
          <w:sz w:val="24"/>
          <w:szCs w:val="24"/>
        </w:rPr>
        <w:t xml:space="preserve">Вариативная часть Основной образовательной программы: программа «В краю Тихого Дона». </w:t>
      </w:r>
      <w:r w:rsidRPr="00090B19">
        <w:rPr>
          <w:rFonts w:ascii="Times New Roman" w:eastAsia="Times New Roman" w:hAnsi="Times New Roman" w:cs="Times New Roman"/>
          <w:sz w:val="24"/>
          <w:szCs w:val="24"/>
        </w:rPr>
        <w:t xml:space="preserve">Разработаны   локальные акты, регламентирующие внедрение ФГОС </w:t>
      </w:r>
      <w:proofErr w:type="gramStart"/>
      <w:r w:rsidRPr="00090B1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90B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B19" w:rsidRPr="00090B19" w:rsidRDefault="00540A82" w:rsidP="00996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90B19" w:rsidRPr="00090B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4ED6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090B19" w:rsidRPr="00090B19">
        <w:rPr>
          <w:rFonts w:ascii="Times New Roman" w:eastAsia="Times New Roman" w:hAnsi="Times New Roman" w:cs="Times New Roman"/>
          <w:sz w:val="24"/>
          <w:szCs w:val="24"/>
        </w:rPr>
        <w:t>. Информационно-методические</w:t>
      </w:r>
    </w:p>
    <w:p w:rsidR="00540A82" w:rsidRPr="00540A82" w:rsidRDefault="00540A82" w:rsidP="00540A8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0A82">
        <w:rPr>
          <w:rFonts w:ascii="Times New Roman" w:hAnsi="Times New Roman" w:cs="Times New Roman"/>
          <w:bCs/>
          <w:sz w:val="26"/>
          <w:szCs w:val="26"/>
        </w:rPr>
        <w:t>Банк сценариев фольклорных развлечений и досугов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для детей всех возрастных групп</w:t>
      </w:r>
    </w:p>
    <w:p w:rsidR="00540A82" w:rsidRPr="00540A82" w:rsidRDefault="00540A82" w:rsidP="00540A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0A82">
        <w:rPr>
          <w:rFonts w:ascii="Times New Roman" w:hAnsi="Times New Roman" w:cs="Times New Roman"/>
          <w:sz w:val="26"/>
          <w:szCs w:val="26"/>
        </w:rPr>
        <w:t>Аудиотека казачьих песен</w:t>
      </w:r>
    </w:p>
    <w:p w:rsidR="00540A82" w:rsidRPr="00540A82" w:rsidRDefault="00540A82" w:rsidP="00540A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0A82">
        <w:rPr>
          <w:rFonts w:ascii="Times New Roman" w:hAnsi="Times New Roman" w:cs="Times New Roman"/>
          <w:sz w:val="26"/>
          <w:szCs w:val="26"/>
        </w:rPr>
        <w:t>Банк презентаций «Тайны Донского края»</w:t>
      </w:r>
    </w:p>
    <w:p w:rsidR="00540A82" w:rsidRPr="00540A82" w:rsidRDefault="00540A82" w:rsidP="00540A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0A82">
        <w:rPr>
          <w:rFonts w:ascii="Times New Roman" w:hAnsi="Times New Roman" w:cs="Times New Roman"/>
          <w:sz w:val="26"/>
          <w:szCs w:val="26"/>
        </w:rPr>
        <w:t>Картотеки для  всех возрастных групп с фольклорным материалом для каждого возраста</w:t>
      </w:r>
    </w:p>
    <w:p w:rsidR="00540A82" w:rsidRPr="00540A82" w:rsidRDefault="00540A82" w:rsidP="00540A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0A82">
        <w:rPr>
          <w:rFonts w:ascii="Times New Roman" w:hAnsi="Times New Roman" w:cs="Times New Roman"/>
          <w:sz w:val="26"/>
          <w:szCs w:val="26"/>
        </w:rPr>
        <w:lastRenderedPageBreak/>
        <w:t>Картотека и аудиотека народных танцев для младшего и старшего дошкольного возраста</w:t>
      </w:r>
    </w:p>
    <w:p w:rsidR="00540A82" w:rsidRPr="00540A82" w:rsidRDefault="00540A82" w:rsidP="00540A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0A82">
        <w:rPr>
          <w:rFonts w:ascii="Times New Roman" w:hAnsi="Times New Roman" w:cs="Times New Roman"/>
          <w:sz w:val="26"/>
          <w:szCs w:val="26"/>
        </w:rPr>
        <w:t>Картотеки казачьих игр во всех возрастных группах</w:t>
      </w:r>
    </w:p>
    <w:p w:rsidR="00540A82" w:rsidRPr="00540A82" w:rsidRDefault="00540A82" w:rsidP="00540A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0A82">
        <w:rPr>
          <w:rFonts w:ascii="Times New Roman" w:hAnsi="Times New Roman" w:cs="Times New Roman"/>
          <w:sz w:val="26"/>
          <w:szCs w:val="26"/>
        </w:rPr>
        <w:t>Планы и конспекты занятий и организации экскурсий по городу с родителями и воспитателями</w:t>
      </w:r>
    </w:p>
    <w:p w:rsidR="00540A82" w:rsidRPr="00540A82" w:rsidRDefault="00540A82" w:rsidP="00540A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0A82">
        <w:rPr>
          <w:rFonts w:ascii="Times New Roman" w:hAnsi="Times New Roman" w:cs="Times New Roman"/>
          <w:sz w:val="26"/>
          <w:szCs w:val="26"/>
        </w:rPr>
        <w:t>Наличие материалов для изобразительной деятельности и ручного труда</w:t>
      </w:r>
      <w:r>
        <w:rPr>
          <w:rFonts w:ascii="Times New Roman" w:hAnsi="Times New Roman" w:cs="Times New Roman"/>
          <w:sz w:val="26"/>
          <w:szCs w:val="26"/>
        </w:rPr>
        <w:t xml:space="preserve"> региональной тематики</w:t>
      </w:r>
      <w:r w:rsidRPr="00540A82">
        <w:rPr>
          <w:rFonts w:ascii="Times New Roman" w:hAnsi="Times New Roman" w:cs="Times New Roman"/>
          <w:sz w:val="26"/>
          <w:szCs w:val="26"/>
        </w:rPr>
        <w:t>.</w:t>
      </w:r>
    </w:p>
    <w:p w:rsidR="00540A82" w:rsidRPr="00540A82" w:rsidRDefault="00540A82" w:rsidP="00540A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0A82">
        <w:rPr>
          <w:rFonts w:ascii="Times New Roman" w:hAnsi="Times New Roman" w:cs="Times New Roman"/>
          <w:sz w:val="26"/>
          <w:szCs w:val="26"/>
        </w:rPr>
        <w:t>Папки, буклеты, ширмы для детей, педагогов и родителей, знакомящие  с историей, обычаями, обрядами, праздниками, народным календарем, казачьим костюмом, народными играми и забавами</w:t>
      </w:r>
      <w:proofErr w:type="gramStart"/>
      <w:r w:rsidRPr="00540A82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540A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0A82" w:rsidRDefault="00540A82" w:rsidP="00540A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Информационные с</w:t>
      </w:r>
      <w:r w:rsidRPr="00540A82">
        <w:rPr>
          <w:rFonts w:ascii="Times New Roman" w:hAnsi="Times New Roman" w:cs="Times New Roman"/>
          <w:sz w:val="26"/>
          <w:szCs w:val="26"/>
        </w:rPr>
        <w:t>тенды «Праздники народного календаря».</w:t>
      </w:r>
    </w:p>
    <w:p w:rsidR="00D74ED6" w:rsidRDefault="00BB20A1" w:rsidP="00540A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7.2.3.Финансовые</w:t>
      </w:r>
    </w:p>
    <w:p w:rsidR="00BB20A1" w:rsidRPr="00BB20A1" w:rsidRDefault="00BB20A1" w:rsidP="00BB20A1">
      <w:pPr>
        <w:pStyle w:val="a5"/>
        <w:spacing w:before="0" w:beforeAutospacing="0" w:after="0" w:afterAutospacing="0"/>
        <w:textAlignment w:val="baseline"/>
      </w:pPr>
      <w:r w:rsidRPr="00BB20A1">
        <w:rPr>
          <w:color w:val="000000"/>
          <w:kern w:val="24"/>
        </w:rPr>
        <w:t xml:space="preserve">Определен объем расходов, необходимых для реализации </w:t>
      </w:r>
      <w:r w:rsidR="0062153D">
        <w:rPr>
          <w:color w:val="000000"/>
          <w:kern w:val="24"/>
        </w:rPr>
        <w:t>проекта</w:t>
      </w:r>
      <w:r w:rsidRPr="00BB20A1">
        <w:rPr>
          <w:color w:val="000000"/>
          <w:kern w:val="24"/>
        </w:rPr>
        <w:t xml:space="preserve"> и достижения планируемых результатов, а также механизма их формирования</w:t>
      </w:r>
    </w:p>
    <w:p w:rsidR="00BB20A1" w:rsidRPr="00540A82" w:rsidRDefault="00BB20A1" w:rsidP="00540A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79A7" w:rsidRDefault="00DE79A7" w:rsidP="00DE79A7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>
        <w:rPr>
          <w:rFonts w:ascii="Times New Roman" w:hAnsi="Times New Roman" w:cs="Times New Roman"/>
          <w:b/>
          <w:i/>
          <w:sz w:val="26"/>
          <w:szCs w:val="26"/>
        </w:rPr>
        <w:t>Социальные эффекты успешной реализации проекта</w:t>
      </w:r>
    </w:p>
    <w:p w:rsidR="00FF578D" w:rsidRDefault="00FF578D" w:rsidP="00782E0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социальной креативности и успешной социализации выпускников ДОУ при переходе в школу</w:t>
      </w:r>
    </w:p>
    <w:p w:rsidR="00333760" w:rsidRDefault="00333760" w:rsidP="00782E0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760">
        <w:rPr>
          <w:rFonts w:ascii="Times New Roman" w:hAnsi="Times New Roman" w:cs="Times New Roman"/>
          <w:sz w:val="26"/>
          <w:szCs w:val="26"/>
        </w:rPr>
        <w:t>Повышение социального статуса  ДОУ</w:t>
      </w:r>
      <w:r w:rsidR="00C56695">
        <w:rPr>
          <w:rFonts w:ascii="Times New Roman" w:hAnsi="Times New Roman" w:cs="Times New Roman"/>
          <w:sz w:val="26"/>
          <w:szCs w:val="26"/>
        </w:rPr>
        <w:t>.</w:t>
      </w:r>
    </w:p>
    <w:p w:rsidR="00782E0D" w:rsidRDefault="00782E0D" w:rsidP="00782E0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2E0D">
        <w:rPr>
          <w:rFonts w:ascii="Times New Roman" w:hAnsi="Times New Roman" w:cs="Times New Roman"/>
          <w:sz w:val="26"/>
          <w:szCs w:val="26"/>
        </w:rPr>
        <w:t xml:space="preserve">Развитие и совершенствование профессиональной компетентности педагогов по использованию </w:t>
      </w:r>
      <w:r>
        <w:rPr>
          <w:rFonts w:ascii="Times New Roman" w:hAnsi="Times New Roman" w:cs="Times New Roman"/>
          <w:sz w:val="26"/>
          <w:szCs w:val="26"/>
        </w:rPr>
        <w:t xml:space="preserve">интерактивных технологий </w:t>
      </w:r>
      <w:r w:rsidRPr="00782E0D">
        <w:rPr>
          <w:rFonts w:ascii="Times New Roman" w:hAnsi="Times New Roman" w:cs="Times New Roman"/>
          <w:sz w:val="26"/>
          <w:szCs w:val="26"/>
        </w:rPr>
        <w:t xml:space="preserve"> в работе</w:t>
      </w:r>
      <w:r>
        <w:rPr>
          <w:rFonts w:ascii="Times New Roman" w:hAnsi="Times New Roman" w:cs="Times New Roman"/>
          <w:sz w:val="26"/>
          <w:szCs w:val="26"/>
        </w:rPr>
        <w:t xml:space="preserve"> с детьми</w:t>
      </w:r>
      <w:r w:rsidRPr="00782E0D">
        <w:rPr>
          <w:rFonts w:ascii="Times New Roman" w:hAnsi="Times New Roman" w:cs="Times New Roman"/>
          <w:sz w:val="26"/>
          <w:szCs w:val="26"/>
        </w:rPr>
        <w:t xml:space="preserve"> и процессов внедрения регионального компонента в образовательный процесс.</w:t>
      </w:r>
    </w:p>
    <w:p w:rsidR="00C56695" w:rsidRDefault="00C56695" w:rsidP="00DE79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Оптимизация различных форм и методов взаимодействия с уже имеющимися социальными партнёрами, поиск новых социальных партнёров для более успешной реализации проекта</w:t>
      </w:r>
    </w:p>
    <w:p w:rsidR="007D7818" w:rsidRPr="008D2B65" w:rsidRDefault="00DE79A7" w:rsidP="00DE79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8D2B65">
        <w:rPr>
          <w:rFonts w:ascii="Times New Roman" w:hAnsi="Times New Roman" w:cs="Times New Roman"/>
          <w:sz w:val="26"/>
          <w:szCs w:val="26"/>
        </w:rPr>
        <w:t xml:space="preserve">. </w:t>
      </w:r>
      <w:r w:rsidRPr="008D2B65">
        <w:rPr>
          <w:rFonts w:ascii="Times New Roman" w:hAnsi="Times New Roman" w:cs="Times New Roman"/>
          <w:b/>
          <w:sz w:val="26"/>
          <w:szCs w:val="26"/>
        </w:rPr>
        <w:t>Перспективы развития стратегии проекта</w:t>
      </w:r>
      <w:r w:rsidRPr="008D2B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2B65" w:rsidRPr="008D2B65" w:rsidRDefault="008D2B65" w:rsidP="008D2B65">
      <w:pPr>
        <w:rPr>
          <w:rFonts w:ascii="Times New Roman" w:hAnsi="Times New Roman" w:cs="Times New Roman"/>
          <w:sz w:val="26"/>
          <w:szCs w:val="26"/>
        </w:rPr>
      </w:pPr>
      <w:r w:rsidRPr="008D2B65">
        <w:rPr>
          <w:rFonts w:ascii="Times New Roman" w:hAnsi="Times New Roman" w:cs="Times New Roman"/>
          <w:sz w:val="26"/>
          <w:szCs w:val="26"/>
        </w:rPr>
        <w:t xml:space="preserve"> Создание методического </w:t>
      </w:r>
      <w:r>
        <w:rPr>
          <w:rFonts w:ascii="Times New Roman" w:hAnsi="Times New Roman" w:cs="Times New Roman"/>
          <w:sz w:val="26"/>
          <w:szCs w:val="26"/>
        </w:rPr>
        <w:t xml:space="preserve">ресурсного </w:t>
      </w:r>
      <w:r w:rsidRPr="008D2B65">
        <w:rPr>
          <w:rFonts w:ascii="Times New Roman" w:hAnsi="Times New Roman" w:cs="Times New Roman"/>
          <w:sz w:val="26"/>
          <w:szCs w:val="26"/>
        </w:rPr>
        <w:t xml:space="preserve">центра по распространению и внедрению </w:t>
      </w:r>
      <w:proofErr w:type="gramStart"/>
      <w:r w:rsidRPr="008D2B65">
        <w:rPr>
          <w:rFonts w:ascii="Times New Roman" w:hAnsi="Times New Roman" w:cs="Times New Roman"/>
          <w:sz w:val="26"/>
          <w:szCs w:val="26"/>
        </w:rPr>
        <w:t>опыта работы приобщени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D2B65">
        <w:rPr>
          <w:rFonts w:ascii="Times New Roman" w:hAnsi="Times New Roman" w:cs="Times New Roman"/>
          <w:sz w:val="26"/>
          <w:szCs w:val="26"/>
        </w:rPr>
        <w:t xml:space="preserve"> детей дошкольного возраста</w:t>
      </w:r>
      <w:proofErr w:type="gramEnd"/>
      <w:r w:rsidRPr="008D2B65">
        <w:rPr>
          <w:rFonts w:ascii="Times New Roman" w:hAnsi="Times New Roman" w:cs="Times New Roman"/>
          <w:sz w:val="26"/>
          <w:szCs w:val="26"/>
        </w:rPr>
        <w:t xml:space="preserve"> и взрослых к традиционной казачьей культуре.</w:t>
      </w:r>
    </w:p>
    <w:p w:rsidR="008E1FDB" w:rsidRPr="007D7818" w:rsidRDefault="008D2B65" w:rsidP="00DE79A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9.1</w:t>
      </w:r>
      <w:r w:rsidR="007D7818" w:rsidRPr="007D7818">
        <w:rPr>
          <w:rFonts w:ascii="Times New Roman" w:hAnsi="Times New Roman" w:cs="Times New Roman"/>
          <w:b/>
          <w:sz w:val="26"/>
          <w:szCs w:val="26"/>
        </w:rPr>
        <w:t>Возможности модификации проекта  в условиях иных образовательных реалий</w:t>
      </w:r>
    </w:p>
    <w:p w:rsidR="00997E4B" w:rsidRDefault="00AB7FA4" w:rsidP="00852B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1. </w:t>
      </w:r>
      <w:r w:rsidRPr="00AB7FA4">
        <w:rPr>
          <w:rFonts w:ascii="Times New Roman" w:hAnsi="Times New Roman" w:cs="Times New Roman"/>
          <w:sz w:val="26"/>
          <w:szCs w:val="26"/>
        </w:rPr>
        <w:t>Возможн</w:t>
      </w:r>
      <w:r w:rsidR="00915292">
        <w:rPr>
          <w:rFonts w:ascii="Times New Roman" w:hAnsi="Times New Roman" w:cs="Times New Roman"/>
          <w:sz w:val="26"/>
          <w:szCs w:val="26"/>
        </w:rPr>
        <w:t xml:space="preserve">а реализация проекта в условиях другого детского сада с учетом </w:t>
      </w:r>
      <w:r w:rsidRPr="00AB7FA4">
        <w:rPr>
          <w:rFonts w:ascii="Times New Roman" w:hAnsi="Times New Roman" w:cs="Times New Roman"/>
          <w:sz w:val="26"/>
          <w:szCs w:val="26"/>
        </w:rPr>
        <w:t xml:space="preserve"> материально-технических и кадровых условий</w:t>
      </w:r>
      <w:r w:rsidR="00997E4B">
        <w:rPr>
          <w:rFonts w:ascii="Times New Roman" w:hAnsi="Times New Roman" w:cs="Times New Roman"/>
          <w:sz w:val="26"/>
          <w:szCs w:val="26"/>
        </w:rPr>
        <w:t>, социального заказа</w:t>
      </w:r>
      <w:r w:rsidRPr="00AB7FA4">
        <w:rPr>
          <w:rFonts w:ascii="Times New Roman" w:hAnsi="Times New Roman" w:cs="Times New Roman"/>
          <w:sz w:val="26"/>
          <w:szCs w:val="26"/>
        </w:rPr>
        <w:t xml:space="preserve"> </w:t>
      </w:r>
      <w:r w:rsidR="00915292">
        <w:rPr>
          <w:rFonts w:ascii="Times New Roman" w:hAnsi="Times New Roman" w:cs="Times New Roman"/>
          <w:sz w:val="26"/>
          <w:szCs w:val="26"/>
        </w:rPr>
        <w:t xml:space="preserve">ДОУ  </w:t>
      </w:r>
      <w:r w:rsidRPr="00AB7FA4">
        <w:rPr>
          <w:rFonts w:ascii="Times New Roman" w:hAnsi="Times New Roman" w:cs="Times New Roman"/>
          <w:sz w:val="26"/>
          <w:szCs w:val="26"/>
        </w:rPr>
        <w:t>и учёта индивидуальных особенностей и возможностей контингента воспитанников</w:t>
      </w:r>
      <w:r w:rsidR="00B832CB">
        <w:rPr>
          <w:rFonts w:ascii="Times New Roman" w:hAnsi="Times New Roman" w:cs="Times New Roman"/>
          <w:sz w:val="26"/>
          <w:szCs w:val="26"/>
        </w:rPr>
        <w:t xml:space="preserve">, т.к. вся работа строится  на основе дидактических принципов и реализуется с учётом требований ФГОС </w:t>
      </w:r>
      <w:proofErr w:type="gramStart"/>
      <w:r w:rsidR="00B832CB">
        <w:rPr>
          <w:rFonts w:ascii="Times New Roman" w:hAnsi="Times New Roman" w:cs="Times New Roman"/>
          <w:sz w:val="26"/>
          <w:szCs w:val="26"/>
        </w:rPr>
        <w:t>ДО</w:t>
      </w:r>
      <w:proofErr w:type="gramEnd"/>
    </w:p>
    <w:p w:rsidR="00AB7FA4" w:rsidRPr="00682794" w:rsidRDefault="00AB7FA4" w:rsidP="00DE79A7">
      <w:pPr>
        <w:rPr>
          <w:rFonts w:ascii="Times New Roman" w:hAnsi="Times New Roman" w:cs="Times New Roman"/>
          <w:sz w:val="24"/>
          <w:szCs w:val="24"/>
        </w:rPr>
      </w:pPr>
      <w:r w:rsidRPr="0068279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B5420" w:rsidRPr="00682794">
        <w:rPr>
          <w:rFonts w:ascii="Times New Roman" w:hAnsi="Times New Roman" w:cs="Times New Roman"/>
          <w:sz w:val="24"/>
          <w:szCs w:val="24"/>
        </w:rPr>
        <w:t xml:space="preserve">Возможно внедрение в образовательное пространство </w:t>
      </w:r>
      <w:r w:rsidR="009635AE" w:rsidRPr="00682794">
        <w:rPr>
          <w:rFonts w:ascii="Times New Roman" w:hAnsi="Times New Roman" w:cs="Times New Roman"/>
          <w:sz w:val="24"/>
          <w:szCs w:val="24"/>
        </w:rPr>
        <w:t>начальной школы в рамках  реализации занятий по «</w:t>
      </w:r>
      <w:proofErr w:type="spellStart"/>
      <w:r w:rsidR="009635AE" w:rsidRPr="00682794">
        <w:rPr>
          <w:rFonts w:ascii="Times New Roman" w:hAnsi="Times New Roman" w:cs="Times New Roman"/>
          <w:sz w:val="24"/>
          <w:szCs w:val="24"/>
        </w:rPr>
        <w:t>Доноведению</w:t>
      </w:r>
      <w:proofErr w:type="spellEnd"/>
      <w:r w:rsidR="009635AE" w:rsidRPr="0068279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9635AE" w:rsidRPr="006827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635AE" w:rsidRPr="00682794">
        <w:rPr>
          <w:rFonts w:ascii="Times New Roman" w:hAnsi="Times New Roman" w:cs="Times New Roman"/>
          <w:sz w:val="24"/>
          <w:szCs w:val="24"/>
        </w:rPr>
        <w:t xml:space="preserve"> факультативных занятий или  внеурочной деятельности , при условии оптимизации учебного материала с учётом возрастных и индивидуальных особенностей детей</w:t>
      </w:r>
      <w:r w:rsidR="00682794">
        <w:rPr>
          <w:rFonts w:ascii="Times New Roman" w:hAnsi="Times New Roman" w:cs="Times New Roman"/>
          <w:sz w:val="24"/>
          <w:szCs w:val="24"/>
        </w:rPr>
        <w:t>, ресурсных возможностей учреждения</w:t>
      </w:r>
      <w:r w:rsidR="009635AE" w:rsidRPr="00682794">
        <w:rPr>
          <w:rFonts w:ascii="Times New Roman" w:hAnsi="Times New Roman" w:cs="Times New Roman"/>
          <w:sz w:val="24"/>
          <w:szCs w:val="24"/>
        </w:rPr>
        <w:t>.</w:t>
      </w:r>
    </w:p>
    <w:sectPr w:rsidR="00AB7FA4" w:rsidRPr="00682794" w:rsidSect="00852B13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694"/>
    <w:multiLevelType w:val="multilevel"/>
    <w:tmpl w:val="1A54761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24" w:hanging="2160"/>
      </w:pPr>
      <w:rPr>
        <w:rFonts w:hint="default"/>
      </w:rPr>
    </w:lvl>
  </w:abstractNum>
  <w:abstractNum w:abstractNumId="1">
    <w:nsid w:val="044E60ED"/>
    <w:multiLevelType w:val="multilevel"/>
    <w:tmpl w:val="6BE2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02915"/>
    <w:multiLevelType w:val="multilevel"/>
    <w:tmpl w:val="E124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E27AE"/>
    <w:multiLevelType w:val="multilevel"/>
    <w:tmpl w:val="DD92CE6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786882"/>
    <w:multiLevelType w:val="hybridMultilevel"/>
    <w:tmpl w:val="451225AE"/>
    <w:lvl w:ilvl="0" w:tplc="DD360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860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83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886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8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8A4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608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286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F07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9145FF"/>
    <w:multiLevelType w:val="hybridMultilevel"/>
    <w:tmpl w:val="1178A9FE"/>
    <w:lvl w:ilvl="0" w:tplc="F6222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6F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08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401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65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85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524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CE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469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383A0C"/>
    <w:multiLevelType w:val="hybridMultilevel"/>
    <w:tmpl w:val="D1FEA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00322A"/>
    <w:multiLevelType w:val="hybridMultilevel"/>
    <w:tmpl w:val="52063C6C"/>
    <w:lvl w:ilvl="0" w:tplc="69627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09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02E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18D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E4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EA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A6B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B0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A45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4D1D7F"/>
    <w:multiLevelType w:val="hybridMultilevel"/>
    <w:tmpl w:val="7E04DCA6"/>
    <w:lvl w:ilvl="0" w:tplc="5C046E8A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2AC880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839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A4E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423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E71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265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00D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AC0B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30AD1"/>
    <w:multiLevelType w:val="hybridMultilevel"/>
    <w:tmpl w:val="5B008716"/>
    <w:lvl w:ilvl="0" w:tplc="CC765B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CD4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B071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630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9A2C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056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C1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EC68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60E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167AE9"/>
    <w:multiLevelType w:val="hybridMultilevel"/>
    <w:tmpl w:val="05B43AB8"/>
    <w:lvl w:ilvl="0" w:tplc="5C046E8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FF5E01"/>
    <w:multiLevelType w:val="hybridMultilevel"/>
    <w:tmpl w:val="2E8E59A0"/>
    <w:lvl w:ilvl="0" w:tplc="BFD04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F4A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345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A1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EAD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40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183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049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0E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99D1C4E"/>
    <w:multiLevelType w:val="multilevel"/>
    <w:tmpl w:val="D40C7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AC57A75"/>
    <w:multiLevelType w:val="multilevel"/>
    <w:tmpl w:val="2034D86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EE250B"/>
    <w:multiLevelType w:val="multilevel"/>
    <w:tmpl w:val="6BE24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6"/>
  </w:num>
  <w:num w:numId="5">
    <w:abstractNumId w:val="14"/>
  </w:num>
  <w:num w:numId="6">
    <w:abstractNumId w:val="2"/>
  </w:num>
  <w:num w:numId="7">
    <w:abstractNumId w:val="1"/>
  </w:num>
  <w:num w:numId="8">
    <w:abstractNumId w:val="8"/>
  </w:num>
  <w:num w:numId="9">
    <w:abstractNumId w:val="12"/>
  </w:num>
  <w:num w:numId="10">
    <w:abstractNumId w:val="0"/>
  </w:num>
  <w:num w:numId="11">
    <w:abstractNumId w:val="10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79A7"/>
    <w:rsid w:val="00017E5A"/>
    <w:rsid w:val="00081448"/>
    <w:rsid w:val="00090B19"/>
    <w:rsid w:val="000E492E"/>
    <w:rsid w:val="00131C6F"/>
    <w:rsid w:val="00147065"/>
    <w:rsid w:val="00165F91"/>
    <w:rsid w:val="00184AB0"/>
    <w:rsid w:val="001F5A36"/>
    <w:rsid w:val="00243492"/>
    <w:rsid w:val="0027498D"/>
    <w:rsid w:val="002A0622"/>
    <w:rsid w:val="002D0BB1"/>
    <w:rsid w:val="00321EAD"/>
    <w:rsid w:val="0033216F"/>
    <w:rsid w:val="00333760"/>
    <w:rsid w:val="00367100"/>
    <w:rsid w:val="003C5FA1"/>
    <w:rsid w:val="00413A71"/>
    <w:rsid w:val="004434AF"/>
    <w:rsid w:val="004A4A9E"/>
    <w:rsid w:val="004D62AA"/>
    <w:rsid w:val="00517A93"/>
    <w:rsid w:val="00540A82"/>
    <w:rsid w:val="0054329E"/>
    <w:rsid w:val="00577B24"/>
    <w:rsid w:val="00587AFE"/>
    <w:rsid w:val="00605447"/>
    <w:rsid w:val="0062153D"/>
    <w:rsid w:val="00622F45"/>
    <w:rsid w:val="00631069"/>
    <w:rsid w:val="00635183"/>
    <w:rsid w:val="00682794"/>
    <w:rsid w:val="00747873"/>
    <w:rsid w:val="00782E0D"/>
    <w:rsid w:val="0079718B"/>
    <w:rsid w:val="007D7818"/>
    <w:rsid w:val="007E0B84"/>
    <w:rsid w:val="008176C5"/>
    <w:rsid w:val="008472F3"/>
    <w:rsid w:val="00852A83"/>
    <w:rsid w:val="00852B13"/>
    <w:rsid w:val="00856D09"/>
    <w:rsid w:val="008944A4"/>
    <w:rsid w:val="008D2B65"/>
    <w:rsid w:val="008D38D6"/>
    <w:rsid w:val="008E1FDB"/>
    <w:rsid w:val="00905B6C"/>
    <w:rsid w:val="00907086"/>
    <w:rsid w:val="00915292"/>
    <w:rsid w:val="0094075C"/>
    <w:rsid w:val="00941DF4"/>
    <w:rsid w:val="009524DA"/>
    <w:rsid w:val="00963186"/>
    <w:rsid w:val="009635AE"/>
    <w:rsid w:val="0096763B"/>
    <w:rsid w:val="0098417D"/>
    <w:rsid w:val="00996292"/>
    <w:rsid w:val="00997E4B"/>
    <w:rsid w:val="009C0539"/>
    <w:rsid w:val="00A04D6E"/>
    <w:rsid w:val="00AB7FA4"/>
    <w:rsid w:val="00AE0852"/>
    <w:rsid w:val="00B22A45"/>
    <w:rsid w:val="00B306C9"/>
    <w:rsid w:val="00B37C9F"/>
    <w:rsid w:val="00B832CB"/>
    <w:rsid w:val="00BA0800"/>
    <w:rsid w:val="00BB20A1"/>
    <w:rsid w:val="00BE3C62"/>
    <w:rsid w:val="00BE6F6D"/>
    <w:rsid w:val="00BF6D8E"/>
    <w:rsid w:val="00C215BF"/>
    <w:rsid w:val="00C56695"/>
    <w:rsid w:val="00CE4198"/>
    <w:rsid w:val="00D33D37"/>
    <w:rsid w:val="00D46964"/>
    <w:rsid w:val="00D74ED6"/>
    <w:rsid w:val="00DC0C9C"/>
    <w:rsid w:val="00DE79A7"/>
    <w:rsid w:val="00E07041"/>
    <w:rsid w:val="00E23692"/>
    <w:rsid w:val="00E729F3"/>
    <w:rsid w:val="00E81BA9"/>
    <w:rsid w:val="00E830D4"/>
    <w:rsid w:val="00E86ABF"/>
    <w:rsid w:val="00F157D8"/>
    <w:rsid w:val="00FA6500"/>
    <w:rsid w:val="00FB5420"/>
    <w:rsid w:val="00FB7A22"/>
    <w:rsid w:val="00FE2A50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9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8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814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6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450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04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8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17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46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64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8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CAA0B5-920A-4417-BE41-12C48EE32FDA}" type="doc">
      <dgm:prSet loTypeId="urn:microsoft.com/office/officeart/2005/8/layout/hChevron3" loCatId="process" qsTypeId="urn:microsoft.com/office/officeart/2005/8/quickstyle/3d1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DD3DF51-DB0A-4B5C-91C1-C1655A825BB9}">
      <dgm:prSet phldrT="[Текст]" custT="1"/>
      <dgm:spPr>
        <a:xfrm>
          <a:off x="1326" y="0"/>
          <a:ext cx="2112300" cy="850848"/>
        </a:xfrm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sz="900" b="1" dirty="0" smtClean="0">
              <a:latin typeface="Georgia"/>
              <a:ea typeface="+mn-ea"/>
              <a:cs typeface="+mn-cs"/>
            </a:rPr>
            <a:t>ОО</a:t>
          </a:r>
        </a:p>
        <a:p>
          <a:r>
            <a:rPr lang="ru-RU" sz="900" b="1" dirty="0" smtClean="0">
              <a:latin typeface="Georgia"/>
              <a:ea typeface="+mn-ea"/>
              <a:cs typeface="+mn-cs"/>
            </a:rPr>
            <a:t>«Познавательное развитие»</a:t>
          </a:r>
          <a:endParaRPr lang="ru-RU" sz="900" b="1" dirty="0">
            <a:latin typeface="Georgia"/>
            <a:ea typeface="+mn-ea"/>
            <a:cs typeface="+mn-cs"/>
          </a:endParaRPr>
        </a:p>
      </dgm:t>
    </dgm:pt>
    <dgm:pt modelId="{D7C9A78C-BF66-462D-AE66-4CFB1F2820D9}" type="parTrans" cxnId="{BE75939E-04C3-43F3-8B44-EE1B86BF7099}">
      <dgm:prSet/>
      <dgm:spPr/>
      <dgm:t>
        <a:bodyPr/>
        <a:lstStyle/>
        <a:p>
          <a:endParaRPr lang="ru-RU"/>
        </a:p>
      </dgm:t>
    </dgm:pt>
    <dgm:pt modelId="{53613158-851F-4921-8B91-1F69B15EAA30}" type="sibTrans" cxnId="{BE75939E-04C3-43F3-8B44-EE1B86BF7099}">
      <dgm:prSet/>
      <dgm:spPr/>
      <dgm:t>
        <a:bodyPr/>
        <a:lstStyle/>
        <a:p>
          <a:endParaRPr lang="ru-RU"/>
        </a:p>
      </dgm:t>
    </dgm:pt>
    <dgm:pt modelId="{42AD3E6A-2C89-4021-AA4E-A0D04C0AF18A}">
      <dgm:prSet phldrT="[Текст]" custT="1"/>
      <dgm:spPr>
        <a:xfrm>
          <a:off x="1614725" y="0"/>
          <a:ext cx="2494509" cy="850848"/>
        </a:xfrm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sz="900" b="1" dirty="0" smtClean="0">
              <a:latin typeface="Georgia"/>
              <a:ea typeface="+mn-ea"/>
              <a:cs typeface="+mn-cs"/>
            </a:rPr>
            <a:t>ОО</a:t>
          </a:r>
        </a:p>
        <a:p>
          <a:r>
            <a:rPr lang="ru-RU" sz="900" b="1" dirty="0" smtClean="0">
              <a:latin typeface="Georgia"/>
              <a:ea typeface="+mn-ea"/>
              <a:cs typeface="+mn-cs"/>
            </a:rPr>
            <a:t>«Социально-коммуникативное </a:t>
          </a:r>
        </a:p>
        <a:p>
          <a:r>
            <a:rPr lang="ru-RU" sz="900" b="1" dirty="0" smtClean="0">
              <a:latin typeface="Georgia"/>
              <a:ea typeface="+mn-ea"/>
              <a:cs typeface="+mn-cs"/>
            </a:rPr>
            <a:t>развитие</a:t>
          </a:r>
          <a:endParaRPr lang="ru-RU" sz="900" b="1" dirty="0">
            <a:latin typeface="Georgia"/>
            <a:ea typeface="+mn-ea"/>
            <a:cs typeface="+mn-cs"/>
          </a:endParaRPr>
        </a:p>
      </dgm:t>
    </dgm:pt>
    <dgm:pt modelId="{BD669A00-9B9E-40AC-8D95-7DFC358727A2}" type="parTrans" cxnId="{32832D72-BBF6-417D-82CC-67A9C6480D0C}">
      <dgm:prSet/>
      <dgm:spPr/>
      <dgm:t>
        <a:bodyPr/>
        <a:lstStyle/>
        <a:p>
          <a:endParaRPr lang="ru-RU"/>
        </a:p>
      </dgm:t>
    </dgm:pt>
    <dgm:pt modelId="{26A2BB82-A7E7-4A61-A4F4-4B64A405974D}" type="sibTrans" cxnId="{32832D72-BBF6-417D-82CC-67A9C6480D0C}">
      <dgm:prSet/>
      <dgm:spPr/>
      <dgm:t>
        <a:bodyPr/>
        <a:lstStyle/>
        <a:p>
          <a:endParaRPr lang="ru-RU"/>
        </a:p>
      </dgm:t>
    </dgm:pt>
    <dgm:pt modelId="{254F7414-B90D-42CF-870D-3E4708BD4B74}">
      <dgm:prSet phldrT="[Текст]" custT="1"/>
      <dgm:spPr>
        <a:xfrm>
          <a:off x="3591314" y="0"/>
          <a:ext cx="1883554" cy="850848"/>
        </a:xfrm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sz="900" b="1" dirty="0" smtClean="0">
              <a:latin typeface="Georgia"/>
              <a:ea typeface="+mn-ea"/>
              <a:cs typeface="+mn-cs"/>
            </a:rPr>
            <a:t>ОО</a:t>
          </a:r>
        </a:p>
        <a:p>
          <a:r>
            <a:rPr lang="ru-RU" sz="900" b="1" dirty="0" smtClean="0">
              <a:latin typeface="Georgia"/>
              <a:ea typeface="+mn-ea"/>
              <a:cs typeface="+mn-cs"/>
            </a:rPr>
            <a:t>«Речевое развитие»</a:t>
          </a:r>
          <a:endParaRPr lang="ru-RU" sz="900" b="1" dirty="0">
            <a:latin typeface="Georgia"/>
            <a:ea typeface="+mn-ea"/>
            <a:cs typeface="+mn-cs"/>
          </a:endParaRPr>
        </a:p>
      </dgm:t>
    </dgm:pt>
    <dgm:pt modelId="{BAB819CD-F948-4F04-8947-E55986D654DE}" type="parTrans" cxnId="{24F9708A-9171-45A2-A6BC-F9BCEF379167}">
      <dgm:prSet/>
      <dgm:spPr/>
      <dgm:t>
        <a:bodyPr/>
        <a:lstStyle/>
        <a:p>
          <a:endParaRPr lang="ru-RU"/>
        </a:p>
      </dgm:t>
    </dgm:pt>
    <dgm:pt modelId="{E620D2F3-F5EA-46D1-BDA1-DD622AADC636}" type="sibTrans" cxnId="{24F9708A-9171-45A2-A6BC-F9BCEF379167}">
      <dgm:prSet/>
      <dgm:spPr/>
      <dgm:t>
        <a:bodyPr/>
        <a:lstStyle/>
        <a:p>
          <a:endParaRPr lang="ru-RU"/>
        </a:p>
      </dgm:t>
    </dgm:pt>
    <dgm:pt modelId="{E5F9D9B9-0187-456C-98BC-E3F253DEF5CB}">
      <dgm:prSet phldrT="[Текст]"/>
      <dgm:spPr>
        <a:xfrm>
          <a:off x="4994985" y="0"/>
          <a:ext cx="2494509" cy="850848"/>
        </a:xfrm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b="1" dirty="0" smtClean="0">
              <a:latin typeface="Georgia"/>
              <a:ea typeface="+mn-ea"/>
              <a:cs typeface="+mn-cs"/>
            </a:rPr>
            <a:t>ОО</a:t>
          </a:r>
        </a:p>
        <a:p>
          <a:r>
            <a:rPr lang="ru-RU" b="1" dirty="0" smtClean="0">
              <a:latin typeface="Georgia"/>
              <a:ea typeface="+mn-ea"/>
              <a:cs typeface="+mn-cs"/>
            </a:rPr>
            <a:t>«Художественно-</a:t>
          </a:r>
        </a:p>
        <a:p>
          <a:r>
            <a:rPr lang="ru-RU" b="1" dirty="0" smtClean="0">
              <a:latin typeface="Georgia"/>
              <a:ea typeface="+mn-ea"/>
              <a:cs typeface="+mn-cs"/>
            </a:rPr>
            <a:t>эстетическое </a:t>
          </a:r>
        </a:p>
        <a:p>
          <a:r>
            <a:rPr lang="ru-RU" b="1" dirty="0" smtClean="0">
              <a:latin typeface="Georgia"/>
              <a:ea typeface="+mn-ea"/>
              <a:cs typeface="+mn-cs"/>
            </a:rPr>
            <a:t>развитие»</a:t>
          </a:r>
          <a:endParaRPr lang="ru-RU" b="1" dirty="0">
            <a:latin typeface="Georgia"/>
            <a:ea typeface="+mn-ea"/>
            <a:cs typeface="+mn-cs"/>
          </a:endParaRPr>
        </a:p>
      </dgm:t>
    </dgm:pt>
    <dgm:pt modelId="{820C600E-7196-4AE8-864E-8D1EF0BCA949}" type="parTrans" cxnId="{CD91AA15-0E17-4810-8BD1-D700C6BC61AC}">
      <dgm:prSet/>
      <dgm:spPr/>
      <dgm:t>
        <a:bodyPr/>
        <a:lstStyle/>
        <a:p>
          <a:endParaRPr lang="ru-RU"/>
        </a:p>
      </dgm:t>
    </dgm:pt>
    <dgm:pt modelId="{5CB0930C-2BB7-4B31-B281-A7ECBD63FF6D}" type="sibTrans" cxnId="{CD91AA15-0E17-4810-8BD1-D700C6BC61AC}">
      <dgm:prSet/>
      <dgm:spPr/>
      <dgm:t>
        <a:bodyPr/>
        <a:lstStyle/>
        <a:p>
          <a:endParaRPr lang="ru-RU"/>
        </a:p>
      </dgm:t>
    </dgm:pt>
    <dgm:pt modelId="{1067E5B0-684C-47C9-86D8-A2062592E73E}">
      <dgm:prSet phldrT="[Текст]"/>
      <dgm:spPr>
        <a:xfrm>
          <a:off x="6990592" y="0"/>
          <a:ext cx="2114595" cy="850848"/>
        </a:xfrm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b="1" dirty="0" smtClean="0">
              <a:latin typeface="Georgia"/>
              <a:ea typeface="+mn-ea"/>
              <a:cs typeface="+mn-cs"/>
            </a:rPr>
            <a:t>ОО</a:t>
          </a:r>
        </a:p>
        <a:p>
          <a:r>
            <a:rPr lang="ru-RU" b="1" dirty="0" smtClean="0">
              <a:latin typeface="Georgia"/>
              <a:ea typeface="+mn-ea"/>
              <a:cs typeface="+mn-cs"/>
            </a:rPr>
            <a:t>«Физическое развитие»</a:t>
          </a:r>
          <a:endParaRPr lang="ru-RU" b="1" dirty="0">
            <a:latin typeface="Georgia"/>
            <a:ea typeface="+mn-ea"/>
            <a:cs typeface="+mn-cs"/>
          </a:endParaRPr>
        </a:p>
      </dgm:t>
    </dgm:pt>
    <dgm:pt modelId="{D8C3DCBB-B0AC-40A8-945B-11C3E7D15C52}" type="parTrans" cxnId="{DC1A48D6-8321-4550-8C73-50EF5B96C9F8}">
      <dgm:prSet/>
      <dgm:spPr/>
      <dgm:t>
        <a:bodyPr/>
        <a:lstStyle/>
        <a:p>
          <a:endParaRPr lang="ru-RU"/>
        </a:p>
      </dgm:t>
    </dgm:pt>
    <dgm:pt modelId="{5687D82B-84D4-4769-816C-7558C3154048}" type="sibTrans" cxnId="{DC1A48D6-8321-4550-8C73-50EF5B96C9F8}">
      <dgm:prSet/>
      <dgm:spPr/>
      <dgm:t>
        <a:bodyPr/>
        <a:lstStyle/>
        <a:p>
          <a:endParaRPr lang="ru-RU"/>
        </a:p>
      </dgm:t>
    </dgm:pt>
    <dgm:pt modelId="{EB8D03DE-B184-4542-B5B4-7B9B8A516790}" type="pres">
      <dgm:prSet presAssocID="{1ECAA0B5-920A-4417-BE41-12C48EE32FD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F74491D-993E-446E-AABF-83C22563DBBF}" type="pres">
      <dgm:prSet presAssocID="{BDD3DF51-DB0A-4B5C-91C1-C1655A825BB9}" presName="parTxOnly" presStyleLbl="node1" presStyleIdx="0" presStyleCnt="5" custScaleX="84678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ru-RU"/>
        </a:p>
      </dgm:t>
    </dgm:pt>
    <dgm:pt modelId="{FCAAC636-4E2E-403F-A258-A1D1AC8BC4CB}" type="pres">
      <dgm:prSet presAssocID="{53613158-851F-4921-8B91-1F69B15EAA30}" presName="parSpace" presStyleCnt="0"/>
      <dgm:spPr/>
      <dgm:t>
        <a:bodyPr/>
        <a:lstStyle/>
        <a:p>
          <a:endParaRPr lang="ru-RU"/>
        </a:p>
      </dgm:t>
    </dgm:pt>
    <dgm:pt modelId="{0D536112-0C5E-44EF-8EE0-B0AA15DD5B44}" type="pres">
      <dgm:prSet presAssocID="{42AD3E6A-2C89-4021-AA4E-A0D04C0AF18A}" presName="parTxOnly" presStyleLbl="node1" presStyleIdx="1" presStyleCnt="5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28C132ED-93E7-40E0-9EA5-5DCFF5465768}" type="pres">
      <dgm:prSet presAssocID="{26A2BB82-A7E7-4A61-A4F4-4B64A405974D}" presName="parSpace" presStyleCnt="0"/>
      <dgm:spPr/>
      <dgm:t>
        <a:bodyPr/>
        <a:lstStyle/>
        <a:p>
          <a:endParaRPr lang="ru-RU"/>
        </a:p>
      </dgm:t>
    </dgm:pt>
    <dgm:pt modelId="{ECD75F1A-7892-419E-B6F1-69878BA21D6E}" type="pres">
      <dgm:prSet presAssocID="{254F7414-B90D-42CF-870D-3E4708BD4B74}" presName="parTxOnly" presStyleLbl="node1" presStyleIdx="2" presStyleCnt="5" custScaleX="75508" custLinFactNeighborX="-3812" custLinFactNeighborY="2542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553925F2-2DC2-44ED-9CC5-1AB6D94F1DCA}" type="pres">
      <dgm:prSet presAssocID="{E620D2F3-F5EA-46D1-BDA1-DD622AADC636}" presName="parSpace" presStyleCnt="0"/>
      <dgm:spPr/>
      <dgm:t>
        <a:bodyPr/>
        <a:lstStyle/>
        <a:p>
          <a:endParaRPr lang="ru-RU"/>
        </a:p>
      </dgm:t>
    </dgm:pt>
    <dgm:pt modelId="{1182B2C7-C0EF-4E8B-B09A-9B14B75F94A5}" type="pres">
      <dgm:prSet presAssocID="{E5F9D9B9-0187-456C-98BC-E3F253DEF5CB}" presName="parTxOnly" presStyleLbl="node1" presStyleIdx="3" presStyleCnt="5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60D60E59-A410-486F-8182-01359A06A8A0}" type="pres">
      <dgm:prSet presAssocID="{5CB0930C-2BB7-4B31-B281-A7ECBD63FF6D}" presName="parSpace" presStyleCnt="0"/>
      <dgm:spPr/>
      <dgm:t>
        <a:bodyPr/>
        <a:lstStyle/>
        <a:p>
          <a:endParaRPr lang="ru-RU"/>
        </a:p>
      </dgm:t>
    </dgm:pt>
    <dgm:pt modelId="{C7399011-80F2-45FB-BBE0-78402623EFA7}" type="pres">
      <dgm:prSet presAssocID="{1067E5B0-684C-47C9-86D8-A2062592E73E}" presName="parTxOnly" presStyleLbl="node1" presStyleIdx="4" presStyleCnt="5" custScaleX="84770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</dgm:ptLst>
  <dgm:cxnLst>
    <dgm:cxn modelId="{8AA48922-3800-4B04-BBF6-B041E41E8759}" type="presOf" srcId="{1067E5B0-684C-47C9-86D8-A2062592E73E}" destId="{C7399011-80F2-45FB-BBE0-78402623EFA7}" srcOrd="0" destOrd="0" presId="urn:microsoft.com/office/officeart/2005/8/layout/hChevron3"/>
    <dgm:cxn modelId="{663C29BA-447E-4A37-8285-D5ECBB392997}" type="presOf" srcId="{42AD3E6A-2C89-4021-AA4E-A0D04C0AF18A}" destId="{0D536112-0C5E-44EF-8EE0-B0AA15DD5B44}" srcOrd="0" destOrd="0" presId="urn:microsoft.com/office/officeart/2005/8/layout/hChevron3"/>
    <dgm:cxn modelId="{DC1A48D6-8321-4550-8C73-50EF5B96C9F8}" srcId="{1ECAA0B5-920A-4417-BE41-12C48EE32FDA}" destId="{1067E5B0-684C-47C9-86D8-A2062592E73E}" srcOrd="4" destOrd="0" parTransId="{D8C3DCBB-B0AC-40A8-945B-11C3E7D15C52}" sibTransId="{5687D82B-84D4-4769-816C-7558C3154048}"/>
    <dgm:cxn modelId="{96B595DC-B439-4B7F-9A69-5B0A199B0823}" type="presOf" srcId="{BDD3DF51-DB0A-4B5C-91C1-C1655A825BB9}" destId="{0F74491D-993E-446E-AABF-83C22563DBBF}" srcOrd="0" destOrd="0" presId="urn:microsoft.com/office/officeart/2005/8/layout/hChevron3"/>
    <dgm:cxn modelId="{BE75939E-04C3-43F3-8B44-EE1B86BF7099}" srcId="{1ECAA0B5-920A-4417-BE41-12C48EE32FDA}" destId="{BDD3DF51-DB0A-4B5C-91C1-C1655A825BB9}" srcOrd="0" destOrd="0" parTransId="{D7C9A78C-BF66-462D-AE66-4CFB1F2820D9}" sibTransId="{53613158-851F-4921-8B91-1F69B15EAA30}"/>
    <dgm:cxn modelId="{32832D72-BBF6-417D-82CC-67A9C6480D0C}" srcId="{1ECAA0B5-920A-4417-BE41-12C48EE32FDA}" destId="{42AD3E6A-2C89-4021-AA4E-A0D04C0AF18A}" srcOrd="1" destOrd="0" parTransId="{BD669A00-9B9E-40AC-8D95-7DFC358727A2}" sibTransId="{26A2BB82-A7E7-4A61-A4F4-4B64A405974D}"/>
    <dgm:cxn modelId="{24F9708A-9171-45A2-A6BC-F9BCEF379167}" srcId="{1ECAA0B5-920A-4417-BE41-12C48EE32FDA}" destId="{254F7414-B90D-42CF-870D-3E4708BD4B74}" srcOrd="2" destOrd="0" parTransId="{BAB819CD-F948-4F04-8947-E55986D654DE}" sibTransId="{E620D2F3-F5EA-46D1-BDA1-DD622AADC636}"/>
    <dgm:cxn modelId="{511ABD27-2DA8-4243-949A-EF81EC8CCA0A}" type="presOf" srcId="{E5F9D9B9-0187-456C-98BC-E3F253DEF5CB}" destId="{1182B2C7-C0EF-4E8B-B09A-9B14B75F94A5}" srcOrd="0" destOrd="0" presId="urn:microsoft.com/office/officeart/2005/8/layout/hChevron3"/>
    <dgm:cxn modelId="{CCC17484-8DD8-49E2-A4F0-681A80C20A18}" type="presOf" srcId="{254F7414-B90D-42CF-870D-3E4708BD4B74}" destId="{ECD75F1A-7892-419E-B6F1-69878BA21D6E}" srcOrd="0" destOrd="0" presId="urn:microsoft.com/office/officeart/2005/8/layout/hChevron3"/>
    <dgm:cxn modelId="{CD91AA15-0E17-4810-8BD1-D700C6BC61AC}" srcId="{1ECAA0B5-920A-4417-BE41-12C48EE32FDA}" destId="{E5F9D9B9-0187-456C-98BC-E3F253DEF5CB}" srcOrd="3" destOrd="0" parTransId="{820C600E-7196-4AE8-864E-8D1EF0BCA949}" sibTransId="{5CB0930C-2BB7-4B31-B281-A7ECBD63FF6D}"/>
    <dgm:cxn modelId="{2CBAF286-47AC-4B6E-AB54-C0E616BDB8CA}" type="presOf" srcId="{1ECAA0B5-920A-4417-BE41-12C48EE32FDA}" destId="{EB8D03DE-B184-4542-B5B4-7B9B8A516790}" srcOrd="0" destOrd="0" presId="urn:microsoft.com/office/officeart/2005/8/layout/hChevron3"/>
    <dgm:cxn modelId="{968DA3D9-E167-4504-A9F2-233F868DE9A7}" type="presParOf" srcId="{EB8D03DE-B184-4542-B5B4-7B9B8A516790}" destId="{0F74491D-993E-446E-AABF-83C22563DBBF}" srcOrd="0" destOrd="0" presId="urn:microsoft.com/office/officeart/2005/8/layout/hChevron3"/>
    <dgm:cxn modelId="{60C24094-BE3D-4CDE-B4B1-569E135F6FC8}" type="presParOf" srcId="{EB8D03DE-B184-4542-B5B4-7B9B8A516790}" destId="{FCAAC636-4E2E-403F-A258-A1D1AC8BC4CB}" srcOrd="1" destOrd="0" presId="urn:microsoft.com/office/officeart/2005/8/layout/hChevron3"/>
    <dgm:cxn modelId="{D4DE2A30-4EA8-432F-A2CB-20AB871FB5E3}" type="presParOf" srcId="{EB8D03DE-B184-4542-B5B4-7B9B8A516790}" destId="{0D536112-0C5E-44EF-8EE0-B0AA15DD5B44}" srcOrd="2" destOrd="0" presId="urn:microsoft.com/office/officeart/2005/8/layout/hChevron3"/>
    <dgm:cxn modelId="{88767B82-AE90-4E1B-8605-347A482FB022}" type="presParOf" srcId="{EB8D03DE-B184-4542-B5B4-7B9B8A516790}" destId="{28C132ED-93E7-40E0-9EA5-5DCFF5465768}" srcOrd="3" destOrd="0" presId="urn:microsoft.com/office/officeart/2005/8/layout/hChevron3"/>
    <dgm:cxn modelId="{A9549AAE-982C-49B3-BE11-60C9CF1A7977}" type="presParOf" srcId="{EB8D03DE-B184-4542-B5B4-7B9B8A516790}" destId="{ECD75F1A-7892-419E-B6F1-69878BA21D6E}" srcOrd="4" destOrd="0" presId="urn:microsoft.com/office/officeart/2005/8/layout/hChevron3"/>
    <dgm:cxn modelId="{9862506A-8CF6-4CFA-8E6F-C1200F4F3B09}" type="presParOf" srcId="{EB8D03DE-B184-4542-B5B4-7B9B8A516790}" destId="{553925F2-2DC2-44ED-9CC5-1AB6D94F1DCA}" srcOrd="5" destOrd="0" presId="urn:microsoft.com/office/officeart/2005/8/layout/hChevron3"/>
    <dgm:cxn modelId="{3AAEACFF-C801-4750-82BA-8DB96A3012D5}" type="presParOf" srcId="{EB8D03DE-B184-4542-B5B4-7B9B8A516790}" destId="{1182B2C7-C0EF-4E8B-B09A-9B14B75F94A5}" srcOrd="6" destOrd="0" presId="urn:microsoft.com/office/officeart/2005/8/layout/hChevron3"/>
    <dgm:cxn modelId="{0C380262-D795-4E22-AB83-92DCDB993EAD}" type="presParOf" srcId="{EB8D03DE-B184-4542-B5B4-7B9B8A516790}" destId="{60D60E59-A410-486F-8182-01359A06A8A0}" srcOrd="7" destOrd="0" presId="urn:microsoft.com/office/officeart/2005/8/layout/hChevron3"/>
    <dgm:cxn modelId="{C4F149C1-BA6F-4C8D-AA1F-84287926FC95}" type="presParOf" srcId="{EB8D03DE-B184-4542-B5B4-7B9B8A516790}" destId="{C7399011-80F2-45FB-BBE0-78402623EFA7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74491D-993E-446E-AABF-83C22563DBBF}">
      <dsp:nvSpPr>
        <dsp:cNvPr id="0" name=""/>
        <dsp:cNvSpPr/>
      </dsp:nvSpPr>
      <dsp:spPr>
        <a:xfrm>
          <a:off x="982" y="57669"/>
          <a:ext cx="1563942" cy="738771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latin typeface="Georgia"/>
              <a:ea typeface="+mn-ea"/>
              <a:cs typeface="+mn-cs"/>
            </a:rPr>
            <a:t>ОО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latin typeface="Georgia"/>
              <a:ea typeface="+mn-ea"/>
              <a:cs typeface="+mn-cs"/>
            </a:rPr>
            <a:t>«Познавательное развитие»</a:t>
          </a:r>
          <a:endParaRPr lang="ru-RU" sz="900" b="1" kern="1200" dirty="0">
            <a:latin typeface="Georgia"/>
            <a:ea typeface="+mn-ea"/>
            <a:cs typeface="+mn-cs"/>
          </a:endParaRPr>
        </a:p>
      </dsp:txBody>
      <dsp:txXfrm>
        <a:off x="982" y="57669"/>
        <a:ext cx="1379249" cy="738771"/>
      </dsp:txXfrm>
    </dsp:sp>
    <dsp:sp modelId="{0D536112-0C5E-44EF-8EE0-B0AA15DD5B44}">
      <dsp:nvSpPr>
        <dsp:cNvPr id="0" name=""/>
        <dsp:cNvSpPr/>
      </dsp:nvSpPr>
      <dsp:spPr>
        <a:xfrm>
          <a:off x="1195539" y="57669"/>
          <a:ext cx="1846929" cy="738771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latin typeface="Georgia"/>
              <a:ea typeface="+mn-ea"/>
              <a:cs typeface="+mn-cs"/>
            </a:rPr>
            <a:t>ОО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latin typeface="Georgia"/>
              <a:ea typeface="+mn-ea"/>
              <a:cs typeface="+mn-cs"/>
            </a:rPr>
            <a:t>«Социально-коммуникативное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latin typeface="Georgia"/>
              <a:ea typeface="+mn-ea"/>
              <a:cs typeface="+mn-cs"/>
            </a:rPr>
            <a:t>развитие</a:t>
          </a:r>
          <a:endParaRPr lang="ru-RU" sz="900" b="1" kern="1200" dirty="0">
            <a:latin typeface="Georgia"/>
            <a:ea typeface="+mn-ea"/>
            <a:cs typeface="+mn-cs"/>
          </a:endParaRPr>
        </a:p>
      </dsp:txBody>
      <dsp:txXfrm>
        <a:off x="1564925" y="57669"/>
        <a:ext cx="1108158" cy="738771"/>
      </dsp:txXfrm>
    </dsp:sp>
    <dsp:sp modelId="{ECD75F1A-7892-419E-B6F1-69878BA21D6E}">
      <dsp:nvSpPr>
        <dsp:cNvPr id="0" name=""/>
        <dsp:cNvSpPr/>
      </dsp:nvSpPr>
      <dsp:spPr>
        <a:xfrm>
          <a:off x="2659001" y="76448"/>
          <a:ext cx="1394579" cy="738771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latin typeface="Georgia"/>
              <a:ea typeface="+mn-ea"/>
              <a:cs typeface="+mn-cs"/>
            </a:rPr>
            <a:t>ОО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latin typeface="Georgia"/>
              <a:ea typeface="+mn-ea"/>
              <a:cs typeface="+mn-cs"/>
            </a:rPr>
            <a:t>«Речевое развитие»</a:t>
          </a:r>
          <a:endParaRPr lang="ru-RU" sz="900" b="1" kern="1200" dirty="0">
            <a:latin typeface="Georgia"/>
            <a:ea typeface="+mn-ea"/>
            <a:cs typeface="+mn-cs"/>
          </a:endParaRPr>
        </a:p>
      </dsp:txBody>
      <dsp:txXfrm>
        <a:off x="3028387" y="76448"/>
        <a:ext cx="655808" cy="738771"/>
      </dsp:txXfrm>
    </dsp:sp>
    <dsp:sp modelId="{1182B2C7-C0EF-4E8B-B09A-9B14B75F94A5}">
      <dsp:nvSpPr>
        <dsp:cNvPr id="0" name=""/>
        <dsp:cNvSpPr/>
      </dsp:nvSpPr>
      <dsp:spPr>
        <a:xfrm>
          <a:off x="3698276" y="57669"/>
          <a:ext cx="1846929" cy="738771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latin typeface="Georgia"/>
              <a:ea typeface="+mn-ea"/>
              <a:cs typeface="+mn-cs"/>
            </a:rPr>
            <a:t>ОО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latin typeface="Georgia"/>
              <a:ea typeface="+mn-ea"/>
              <a:cs typeface="+mn-cs"/>
            </a:rPr>
            <a:t>«Художественно-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latin typeface="Georgia"/>
              <a:ea typeface="+mn-ea"/>
              <a:cs typeface="+mn-cs"/>
            </a:rPr>
            <a:t>эстетическое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latin typeface="Georgia"/>
              <a:ea typeface="+mn-ea"/>
              <a:cs typeface="+mn-cs"/>
            </a:rPr>
            <a:t>развитие»</a:t>
          </a:r>
          <a:endParaRPr lang="ru-RU" sz="800" b="1" kern="1200" dirty="0">
            <a:latin typeface="Georgia"/>
            <a:ea typeface="+mn-ea"/>
            <a:cs typeface="+mn-cs"/>
          </a:endParaRPr>
        </a:p>
      </dsp:txBody>
      <dsp:txXfrm>
        <a:off x="4067662" y="57669"/>
        <a:ext cx="1108158" cy="738771"/>
      </dsp:txXfrm>
    </dsp:sp>
    <dsp:sp modelId="{C7399011-80F2-45FB-BBE0-78402623EFA7}">
      <dsp:nvSpPr>
        <dsp:cNvPr id="0" name=""/>
        <dsp:cNvSpPr/>
      </dsp:nvSpPr>
      <dsp:spPr>
        <a:xfrm>
          <a:off x="5175819" y="57669"/>
          <a:ext cx="1565641" cy="738771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latin typeface="Georgia"/>
              <a:ea typeface="+mn-ea"/>
              <a:cs typeface="+mn-cs"/>
            </a:rPr>
            <a:t>ОО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latin typeface="Georgia"/>
              <a:ea typeface="+mn-ea"/>
              <a:cs typeface="+mn-cs"/>
            </a:rPr>
            <a:t>«Физическое развитие»</a:t>
          </a:r>
          <a:endParaRPr lang="ru-RU" sz="800" b="1" kern="1200" dirty="0">
            <a:latin typeface="Georgia"/>
            <a:ea typeface="+mn-ea"/>
            <a:cs typeface="+mn-cs"/>
          </a:endParaRPr>
        </a:p>
      </dsp:txBody>
      <dsp:txXfrm>
        <a:off x="5545205" y="57669"/>
        <a:ext cx="826870" cy="7387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ABDAB-75B9-46AF-89CD-4A2250F2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555</cp:lastModifiedBy>
  <cp:revision>97</cp:revision>
  <dcterms:created xsi:type="dcterms:W3CDTF">2016-11-15T08:48:00Z</dcterms:created>
  <dcterms:modified xsi:type="dcterms:W3CDTF">2016-12-20T15:28:00Z</dcterms:modified>
</cp:coreProperties>
</file>